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069" w:rsidRPr="001B6765" w:rsidRDefault="00635BD4" w:rsidP="00F07F95">
      <w:pPr>
        <w:pStyle w:val="a8"/>
        <w:rPr>
          <w:rFonts w:ascii="Calibri" w:hAnsi="Calibri" w:cs="Calibri"/>
          <w:color w:val="365F91" w:themeColor="accent1" w:themeShade="BF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252.3pt;margin-top:-35.45pt;width:252.15pt;height:61.3pt;z-index:251658752;mso-wrap-style:square;mso-wrap-edited:f;mso-width-percent:0;mso-height-percent:0;mso-width-percent:0;mso-height-percent:0;mso-width-relative:margin;mso-height-relative:margin;v-text-anchor:top" filled="f" stroked="f">
            <v:textbox style="mso-next-textbox:#_x0000_s1027">
              <w:txbxContent>
                <w:p w:rsidR="002C3F98" w:rsidRPr="00E74C48" w:rsidRDefault="00913530" w:rsidP="00587177">
                  <w:pPr>
                    <w:spacing w:after="0"/>
                    <w:rPr>
                      <w:rFonts w:ascii="Sylfaen" w:hAnsi="Sylfaen" w:cstheme="minorHAnsi"/>
                      <w:color w:val="C00000"/>
                      <w:sz w:val="18"/>
                      <w:szCs w:val="18"/>
                    </w:rPr>
                  </w:pPr>
                  <w:r w:rsidRPr="001B6765">
                    <w:rPr>
                      <w:rFonts w:cstheme="minorHAnsi"/>
                      <w:color w:val="C00000"/>
                      <w:sz w:val="18"/>
                      <w:szCs w:val="18"/>
                    </w:rPr>
                    <w:t>Address</w:t>
                  </w:r>
                  <w:r w:rsidR="002C3F98" w:rsidRPr="001B6765">
                    <w:rPr>
                      <w:rFonts w:cstheme="minorHAnsi"/>
                      <w:color w:val="C00000"/>
                      <w:sz w:val="18"/>
                      <w:szCs w:val="18"/>
                    </w:rPr>
                    <w:t xml:space="preserve">: </w:t>
                  </w:r>
                  <w:r w:rsidR="00AB6069" w:rsidRPr="001B6765">
                    <w:rPr>
                      <w:rFonts w:cstheme="minorHAnsi"/>
                      <w:color w:val="C00000"/>
                      <w:sz w:val="18"/>
                      <w:szCs w:val="18"/>
                    </w:rPr>
                    <w:t>Georgia, Tbilisi</w:t>
                  </w:r>
                  <w:r w:rsidR="002C3F98" w:rsidRPr="001B6765">
                    <w:rPr>
                      <w:rFonts w:cstheme="minorHAnsi"/>
                      <w:color w:val="C00000"/>
                      <w:sz w:val="18"/>
                      <w:szCs w:val="18"/>
                    </w:rPr>
                    <w:t xml:space="preserve">, </w:t>
                  </w:r>
                  <w:r w:rsidR="00F37ACE" w:rsidRPr="001B6765">
                    <w:rPr>
                      <w:rFonts w:cstheme="minorHAnsi"/>
                      <w:color w:val="C00000"/>
                      <w:sz w:val="18"/>
                      <w:szCs w:val="18"/>
                    </w:rPr>
                    <w:t xml:space="preserve">M. </w:t>
                  </w:r>
                  <w:proofErr w:type="spellStart"/>
                  <w:r w:rsidR="00E74C48">
                    <w:rPr>
                      <w:rFonts w:cstheme="minorHAnsi"/>
                      <w:color w:val="C00000"/>
                      <w:sz w:val="18"/>
                      <w:szCs w:val="18"/>
                    </w:rPr>
                    <w:t>Kostava</w:t>
                  </w:r>
                  <w:proofErr w:type="spellEnd"/>
                  <w:r w:rsidR="00E74C48">
                    <w:rPr>
                      <w:rFonts w:cstheme="minorHAnsi"/>
                      <w:color w:val="C00000"/>
                      <w:sz w:val="18"/>
                      <w:szCs w:val="18"/>
                    </w:rPr>
                    <w:t xml:space="preserve"> </w:t>
                  </w:r>
                  <w:r w:rsidR="00AB6069" w:rsidRPr="001B6765">
                    <w:rPr>
                      <w:rFonts w:cstheme="minorHAnsi"/>
                      <w:color w:val="C00000"/>
                      <w:sz w:val="18"/>
                      <w:szCs w:val="18"/>
                    </w:rPr>
                    <w:t>str.</w:t>
                  </w:r>
                  <w:r w:rsidR="002C3F98" w:rsidRPr="001B6765">
                    <w:rPr>
                      <w:rFonts w:cstheme="minorHAnsi"/>
                      <w:color w:val="C00000"/>
                      <w:sz w:val="18"/>
                      <w:szCs w:val="18"/>
                    </w:rPr>
                    <w:t xml:space="preserve"> </w:t>
                  </w:r>
                  <w:r w:rsidR="00E74C48">
                    <w:rPr>
                      <w:rFonts w:cstheme="minorHAnsi"/>
                      <w:color w:val="C00000"/>
                      <w:sz w:val="18"/>
                      <w:szCs w:val="18"/>
                      <w:lang w:val="ka-GE"/>
                    </w:rPr>
                    <w:t xml:space="preserve">5 </w:t>
                  </w:r>
                  <w:r w:rsidR="00E74C48">
                    <w:rPr>
                      <w:rFonts w:ascii="Sylfaen" w:hAnsi="Sylfaen" w:cstheme="minorHAnsi"/>
                      <w:color w:val="C00000"/>
                      <w:sz w:val="18"/>
                      <w:szCs w:val="18"/>
                    </w:rPr>
                    <w:t>A</w:t>
                  </w:r>
                </w:p>
                <w:p w:rsidR="002C3F98" w:rsidRPr="001B6765" w:rsidRDefault="00AB6069" w:rsidP="00587177">
                  <w:pPr>
                    <w:spacing w:after="0"/>
                    <w:rPr>
                      <w:rFonts w:cstheme="minorHAnsi"/>
                      <w:color w:val="C00000"/>
                      <w:sz w:val="18"/>
                      <w:szCs w:val="18"/>
                    </w:rPr>
                  </w:pPr>
                  <w:r w:rsidRPr="001B6765">
                    <w:rPr>
                      <w:rFonts w:cstheme="minorHAnsi"/>
                      <w:color w:val="C00000"/>
                      <w:sz w:val="18"/>
                      <w:szCs w:val="18"/>
                    </w:rPr>
                    <w:t>TEL</w:t>
                  </w:r>
                  <w:r w:rsidR="00CB04AD" w:rsidRPr="001B6765">
                    <w:rPr>
                      <w:rFonts w:cstheme="minorHAnsi"/>
                      <w:color w:val="C00000"/>
                      <w:sz w:val="18"/>
                      <w:szCs w:val="18"/>
                    </w:rPr>
                    <w:t>: +995 595 482233</w:t>
                  </w:r>
                </w:p>
                <w:p w:rsidR="002C3F98" w:rsidRPr="001B6765" w:rsidRDefault="002C3F98" w:rsidP="00587177">
                  <w:pPr>
                    <w:spacing w:after="0"/>
                    <w:rPr>
                      <w:rFonts w:cstheme="minorHAnsi"/>
                      <w:color w:val="C00000"/>
                      <w:sz w:val="18"/>
                      <w:szCs w:val="18"/>
                    </w:rPr>
                  </w:pPr>
                  <w:r w:rsidRPr="001B6765">
                    <w:rPr>
                      <w:rFonts w:cstheme="minorHAnsi"/>
                      <w:color w:val="C00000"/>
                      <w:sz w:val="18"/>
                      <w:szCs w:val="18"/>
                    </w:rPr>
                    <w:t xml:space="preserve">E-mail: </w:t>
                  </w:r>
                  <w:r w:rsidR="00AB6069" w:rsidRPr="001B6765">
                    <w:rPr>
                      <w:rFonts w:cstheme="minorHAnsi"/>
                      <w:color w:val="C00000"/>
                      <w:sz w:val="18"/>
                      <w:szCs w:val="18"/>
                    </w:rPr>
                    <w:t>incoming</w:t>
                  </w:r>
                  <w:r w:rsidR="00B7734C" w:rsidRPr="001B6765">
                    <w:rPr>
                      <w:rFonts w:cstheme="minorHAnsi"/>
                      <w:color w:val="C00000"/>
                      <w:sz w:val="18"/>
                      <w:szCs w:val="18"/>
                    </w:rPr>
                    <w:t>@vectorge.com</w:t>
                  </w:r>
                  <w:r w:rsidR="00231A25" w:rsidRPr="001B6765">
                    <w:rPr>
                      <w:rFonts w:cstheme="minorHAnsi"/>
                      <w:color w:val="C00000"/>
                      <w:sz w:val="18"/>
                      <w:szCs w:val="18"/>
                    </w:rPr>
                    <w:br/>
                    <w:t>Web</w:t>
                  </w:r>
                  <w:r w:rsidRPr="001B6765">
                    <w:rPr>
                      <w:rFonts w:cstheme="minorHAnsi"/>
                      <w:color w:val="C00000"/>
                      <w:sz w:val="18"/>
                      <w:szCs w:val="18"/>
                    </w:rPr>
                    <w:t>: www.vectorge.com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rect id="_x0000_s1026" alt="" style="position:absolute;margin-left:-147.05pt;margin-top:-44.45pt;width:612.3pt;height:70.3pt;z-index:251655679;mso-wrap-edited:f;mso-width-percent:0;mso-height-percent:0;mso-position-horizontal-relative:text;mso-position-vertical-relative:text;mso-width-percent:0;mso-height-percent:0" fillcolor="#b8cce4" stroked="f"/>
        </w:pict>
      </w:r>
      <w:r w:rsidR="001B6765" w:rsidRPr="001B6765">
        <w:rPr>
          <w:rFonts w:ascii="Calibri" w:hAnsi="Calibri" w:cs="Calibri"/>
          <w:noProof/>
          <w:color w:val="365F91" w:themeColor="accent1" w:themeShade="BF"/>
        </w:rPr>
        <w:drawing>
          <wp:anchor distT="0" distB="0" distL="114300" distR="114300" simplePos="0" relativeHeight="251661312" behindDoc="0" locked="0" layoutInCell="1" allowOverlap="1" wp14:anchorId="7FCCCD3D" wp14:editId="6EEA9C9C">
            <wp:simplePos x="0" y="0"/>
            <wp:positionH relativeFrom="column">
              <wp:posOffset>-628650</wp:posOffset>
            </wp:positionH>
            <wp:positionV relativeFrom="paragraph">
              <wp:posOffset>-357505</wp:posOffset>
            </wp:positionV>
            <wp:extent cx="1471295" cy="530860"/>
            <wp:effectExtent l="0" t="0" r="0" b="0"/>
            <wp:wrapThrough wrapText="bothSides">
              <wp:wrapPolygon edited="0">
                <wp:start x="0" y="0"/>
                <wp:lineTo x="0" y="4134"/>
                <wp:lineTo x="746" y="12402"/>
                <wp:lineTo x="2797" y="17053"/>
                <wp:lineTo x="1864" y="17053"/>
                <wp:lineTo x="1492" y="19636"/>
                <wp:lineTo x="2051" y="21187"/>
                <wp:lineTo x="20882" y="21187"/>
                <wp:lineTo x="21442" y="17569"/>
                <wp:lineTo x="19763" y="17053"/>
                <wp:lineTo x="17899" y="17053"/>
                <wp:lineTo x="21255" y="14469"/>
                <wp:lineTo x="21255" y="3617"/>
                <wp:lineTo x="16221" y="1033"/>
                <wp:lineTo x="4661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F95" w:rsidRPr="001B6765" w:rsidRDefault="00AB6069" w:rsidP="00F07F95">
      <w:pPr>
        <w:pStyle w:val="a8"/>
        <w:rPr>
          <w:rFonts w:ascii="Calibri" w:hAnsi="Calibri" w:cs="Calibri"/>
          <w:color w:val="365F91" w:themeColor="accent1" w:themeShade="BF"/>
          <w:lang w:val="ru-RU"/>
        </w:rPr>
      </w:pPr>
      <w:r w:rsidRPr="001B6765">
        <w:rPr>
          <w:rFonts w:ascii="Calibri" w:hAnsi="Calibri" w:cs="Calibri"/>
          <w:color w:val="365F91" w:themeColor="accent1" w:themeShade="BF"/>
          <w:lang w:val="ru-RU"/>
        </w:rPr>
        <w:br/>
      </w:r>
    </w:p>
    <w:p w:rsidR="006F5E3E" w:rsidRPr="001B6765" w:rsidRDefault="00F37ACE" w:rsidP="00231086">
      <w:pPr>
        <w:pStyle w:val="a8"/>
        <w:jc w:val="center"/>
        <w:rPr>
          <w:rFonts w:ascii="Calibri" w:hAnsi="Calibri" w:cs="Calibri"/>
          <w:b/>
          <w:bCs/>
          <w:color w:val="365F91" w:themeColor="accent1" w:themeShade="BF"/>
          <w:sz w:val="36"/>
          <w:szCs w:val="36"/>
          <w:lang w:val="ru-RU"/>
        </w:rPr>
      </w:pPr>
      <w:r w:rsidRPr="001B6765">
        <w:rPr>
          <w:rFonts w:ascii="Calibri" w:hAnsi="Calibri" w:cs="Calibri"/>
          <w:b/>
          <w:bCs/>
          <w:color w:val="365F91" w:themeColor="accent1" w:themeShade="BF"/>
          <w:sz w:val="36"/>
          <w:szCs w:val="36"/>
          <w:lang w:val="ru-RU"/>
        </w:rPr>
        <w:t>КВЕСТ ТУР "ЛЕГЕНДЫ СТАРОГО ТБИЛИСИ" (3 ДНЯ / 2 НОЧИ)</w:t>
      </w:r>
      <w:r w:rsidR="00F67EF2" w:rsidRPr="001B6765">
        <w:rPr>
          <w:rFonts w:ascii="Calibri" w:hAnsi="Calibri" w:cs="Calibri"/>
          <w:b/>
          <w:bCs/>
          <w:color w:val="365F91" w:themeColor="accent1" w:themeShade="BF"/>
          <w:sz w:val="36"/>
          <w:szCs w:val="36"/>
          <w:lang w:val="ru-RU"/>
        </w:rPr>
        <w:t xml:space="preserve"> </w:t>
      </w:r>
    </w:p>
    <w:p w:rsidR="001B6765" w:rsidRPr="00BD711B" w:rsidRDefault="00BD711B" w:rsidP="001B6765">
      <w:pPr>
        <w:pStyle w:val="a8"/>
        <w:rPr>
          <w:rFonts w:ascii="Calibri" w:hAnsi="Calibri" w:cs="Calibri"/>
          <w:bCs/>
          <w:i/>
          <w:iCs/>
          <w:color w:val="E36C0A" w:themeColor="accent6" w:themeShade="BF"/>
          <w:sz w:val="24"/>
          <w:szCs w:val="24"/>
          <w:lang w:val="ru-RU"/>
        </w:rPr>
      </w:pPr>
      <w:r w:rsidRPr="00BD711B">
        <w:rPr>
          <w:rFonts w:ascii="Calibri" w:hAnsi="Calibri" w:cs="Calibri"/>
          <w:bCs/>
          <w:i/>
          <w:iCs/>
          <w:color w:val="E36C0A" w:themeColor="accent6" w:themeShade="BF"/>
          <w:sz w:val="24"/>
          <w:szCs w:val="24"/>
          <w:lang w:val="ru-RU"/>
        </w:rPr>
        <w:t>Игра «</w:t>
      </w:r>
      <w:r w:rsidR="001B6765" w:rsidRPr="00BD711B">
        <w:rPr>
          <w:rFonts w:ascii="Calibri" w:hAnsi="Calibri" w:cs="Calibri"/>
          <w:bCs/>
          <w:i/>
          <w:iCs/>
          <w:color w:val="E36C0A" w:themeColor="accent6" w:themeShade="BF"/>
          <w:sz w:val="24"/>
          <w:szCs w:val="24"/>
          <w:lang w:val="ru-RU"/>
        </w:rPr>
        <w:t>Легенды Старого Тбилиси".  построена на основе ориентирования в городских условиях, решении головоломок и шифров разного формата.</w:t>
      </w:r>
    </w:p>
    <w:p w:rsidR="00F67EF2" w:rsidRPr="00BD711B" w:rsidRDefault="00F67EF2" w:rsidP="00F67EF2">
      <w:pPr>
        <w:pStyle w:val="a8"/>
        <w:rPr>
          <w:rFonts w:ascii="Calibri" w:hAnsi="Calibri" w:cs="Calibri"/>
          <w:i/>
          <w:iCs/>
          <w:color w:val="E36C0A" w:themeColor="accent6" w:themeShade="BF"/>
          <w:sz w:val="24"/>
          <w:szCs w:val="24"/>
          <w:lang w:val="ru-GE"/>
        </w:rPr>
      </w:pPr>
      <w:r w:rsidRPr="00BD711B">
        <w:rPr>
          <w:rFonts w:ascii="Calibri" w:hAnsi="Calibri" w:cs="Calibri"/>
          <w:i/>
          <w:iCs/>
          <w:color w:val="E36C0A" w:themeColor="accent6" w:themeShade="BF"/>
          <w:sz w:val="24"/>
          <w:szCs w:val="24"/>
          <w:lang w:val="ru-GE"/>
        </w:rPr>
        <w:t>Если вы решите участвовать в игре, вам нужно будет быть готовым к активному движению, концентрации вашего внимания и использованию вашей проницательности, и что самое главное, проявлению командного духа в течении всей игры.</w:t>
      </w:r>
    </w:p>
    <w:p w:rsidR="001B6765" w:rsidRPr="001B6765" w:rsidRDefault="00913530" w:rsidP="00F07F95">
      <w:pPr>
        <w:pStyle w:val="a8"/>
        <w:rPr>
          <w:rFonts w:ascii="Calibri" w:hAnsi="Calibri" w:cs="Calibri"/>
          <w:color w:val="C00000"/>
          <w:lang w:val="ru-RU"/>
        </w:rPr>
      </w:pPr>
      <w:r w:rsidRPr="001B6765">
        <w:rPr>
          <w:rFonts w:ascii="Calibri" w:hAnsi="Calibri" w:cs="Calibri"/>
          <w:color w:val="365F91" w:themeColor="accent1" w:themeShade="BF"/>
          <w:lang w:val="ru-RU"/>
        </w:rPr>
        <w:br/>
      </w:r>
      <w:r w:rsidR="002C3F98" w:rsidRPr="001B6765">
        <w:rPr>
          <w:rFonts w:ascii="Calibri" w:hAnsi="Calibri" w:cs="Calibri"/>
          <w:b/>
          <w:bCs/>
          <w:color w:val="C00000"/>
          <w:lang w:val="ru-RU"/>
        </w:rPr>
        <w:t>ПРОЖИВАНИЕ:</w:t>
      </w:r>
      <w:r w:rsidR="006F5E3E" w:rsidRPr="001B6765">
        <w:rPr>
          <w:rFonts w:ascii="Calibri" w:hAnsi="Calibri" w:cs="Calibri"/>
          <w:color w:val="C00000"/>
          <w:lang w:val="ru-RU"/>
        </w:rPr>
        <w:t xml:space="preserve"> </w:t>
      </w:r>
      <w:r w:rsidR="00097121" w:rsidRPr="001B6765">
        <w:rPr>
          <w:rFonts w:ascii="Calibri" w:hAnsi="Calibri" w:cs="Calibri"/>
          <w:color w:val="C00000"/>
          <w:lang w:val="ru-RU"/>
        </w:rPr>
        <w:t>2</w:t>
      </w:r>
      <w:r w:rsidR="00231086" w:rsidRPr="001B6765">
        <w:rPr>
          <w:rFonts w:ascii="Calibri" w:hAnsi="Calibri" w:cs="Calibri"/>
          <w:color w:val="C00000"/>
          <w:lang w:val="ru-RU"/>
        </w:rPr>
        <w:t xml:space="preserve"> ночи</w:t>
      </w:r>
      <w:r w:rsidR="00913826" w:rsidRPr="001B6765">
        <w:rPr>
          <w:rFonts w:ascii="Calibri" w:hAnsi="Calibri" w:cs="Calibri"/>
          <w:color w:val="C00000"/>
          <w:lang w:val="ru-RU"/>
        </w:rPr>
        <w:t xml:space="preserve"> в Тбилиси</w:t>
      </w:r>
    </w:p>
    <w:p w:rsidR="00085B99" w:rsidRPr="001B6765" w:rsidRDefault="001B6765" w:rsidP="00F07F95">
      <w:pPr>
        <w:pStyle w:val="a8"/>
        <w:rPr>
          <w:rFonts w:ascii="Calibri" w:hAnsi="Calibri" w:cs="Calibri"/>
          <w:color w:val="365F91" w:themeColor="accent1" w:themeShade="BF"/>
          <w:lang w:val="ru-RU"/>
        </w:rPr>
      </w:pPr>
      <w:r w:rsidRPr="001B6765">
        <w:rPr>
          <w:rFonts w:ascii="Calibri" w:hAnsi="Calibri" w:cs="Calibri"/>
          <w:b/>
          <w:bCs/>
          <w:color w:val="C00000"/>
          <w:lang w:val="ru-RU"/>
        </w:rPr>
        <w:t>ДОСТУПНО</w:t>
      </w:r>
      <w:r w:rsidRPr="00433376">
        <w:rPr>
          <w:rFonts w:ascii="Calibri" w:hAnsi="Calibri" w:cs="Calibri"/>
          <w:b/>
          <w:bCs/>
          <w:color w:val="C00000"/>
          <w:lang w:val="ru-RU"/>
        </w:rPr>
        <w:t>:</w:t>
      </w:r>
      <w:r w:rsidRPr="001B6765">
        <w:rPr>
          <w:rFonts w:ascii="Calibri" w:hAnsi="Calibri" w:cs="Calibri"/>
          <w:color w:val="C00000"/>
          <w:lang w:val="ru-RU"/>
        </w:rPr>
        <w:t xml:space="preserve"> (круглогодично)</w:t>
      </w:r>
      <w:r w:rsidR="00913530" w:rsidRPr="001B6765">
        <w:rPr>
          <w:rFonts w:ascii="Calibri" w:hAnsi="Calibri" w:cs="Calibri"/>
          <w:color w:val="365F91" w:themeColor="accent1" w:themeShade="BF"/>
          <w:lang w:val="ru-RU"/>
        </w:rPr>
        <w:br/>
      </w:r>
    </w:p>
    <w:p w:rsidR="00F37ACE" w:rsidRPr="001B6765" w:rsidRDefault="00F37ACE" w:rsidP="00F37ACE">
      <w:pPr>
        <w:pStyle w:val="a8"/>
        <w:rPr>
          <w:rFonts w:ascii="Calibri" w:hAnsi="Calibri" w:cs="Calibri"/>
          <w:b/>
          <w:bCs/>
          <w:color w:val="365F91" w:themeColor="accent1" w:themeShade="BF"/>
          <w:u w:val="single"/>
          <w:lang w:val="ru-RU"/>
        </w:rPr>
      </w:pPr>
      <w:r w:rsidRPr="001B6765">
        <w:rPr>
          <w:rFonts w:ascii="Calibri" w:hAnsi="Calibri" w:cs="Calibri"/>
          <w:b/>
          <w:bCs/>
          <w:color w:val="365F91" w:themeColor="accent1" w:themeShade="BF"/>
          <w:u w:val="single"/>
          <w:lang w:val="ru-RU"/>
        </w:rPr>
        <w:t>ДЕНЬ 1 ТБИЛИСИ</w:t>
      </w:r>
    </w:p>
    <w:p w:rsidR="00F37ACE" w:rsidRPr="001B6765" w:rsidRDefault="00F37ACE" w:rsidP="00F37ACE">
      <w:pPr>
        <w:pStyle w:val="a8"/>
        <w:rPr>
          <w:rFonts w:ascii="Calibri" w:hAnsi="Calibri" w:cs="Calibri"/>
          <w:b/>
          <w:bCs/>
          <w:color w:val="365F91" w:themeColor="accent1" w:themeShade="BF"/>
          <w:u w:val="single"/>
          <w:lang w:val="ru-RU"/>
        </w:rPr>
      </w:pPr>
    </w:p>
    <w:p w:rsidR="00F37ACE" w:rsidRPr="001B6765" w:rsidRDefault="00F37ACE" w:rsidP="00BD711B">
      <w:pPr>
        <w:pStyle w:val="a8"/>
        <w:numPr>
          <w:ilvl w:val="0"/>
          <w:numId w:val="40"/>
        </w:numPr>
        <w:rPr>
          <w:rFonts w:ascii="Calibri" w:hAnsi="Calibri" w:cs="Calibri"/>
          <w:bCs/>
          <w:color w:val="365F91" w:themeColor="accent1" w:themeShade="BF"/>
          <w:lang w:val="ru-RU"/>
        </w:rPr>
      </w:pPr>
      <w:r w:rsidRPr="001B6765">
        <w:rPr>
          <w:rFonts w:ascii="Calibri" w:hAnsi="Calibri" w:cs="Calibri"/>
          <w:bCs/>
          <w:color w:val="365F91" w:themeColor="accent1" w:themeShade="BF"/>
          <w:lang w:val="ru-RU"/>
        </w:rPr>
        <w:t xml:space="preserve">Прибытие в Тбилиси, встреча в аэропорту с представителем компании VECTOR TRAVEL GEORGIA. </w:t>
      </w:r>
    </w:p>
    <w:p w:rsidR="00F37ACE" w:rsidRPr="001B6765" w:rsidRDefault="00F37ACE" w:rsidP="00BD711B">
      <w:pPr>
        <w:pStyle w:val="a8"/>
        <w:numPr>
          <w:ilvl w:val="0"/>
          <w:numId w:val="40"/>
        </w:numPr>
        <w:rPr>
          <w:rFonts w:ascii="Calibri" w:hAnsi="Calibri" w:cs="Calibri"/>
          <w:bCs/>
          <w:color w:val="365F91" w:themeColor="accent1" w:themeShade="BF"/>
          <w:lang w:val="ru-RU"/>
        </w:rPr>
      </w:pPr>
      <w:r w:rsidRPr="001B6765">
        <w:rPr>
          <w:rFonts w:ascii="Calibri" w:hAnsi="Calibri" w:cs="Calibri"/>
          <w:bCs/>
          <w:color w:val="365F91" w:themeColor="accent1" w:themeShade="BF"/>
          <w:lang w:val="ru-RU"/>
        </w:rPr>
        <w:t>Трансфер в отель</w:t>
      </w:r>
    </w:p>
    <w:p w:rsidR="00F37ACE" w:rsidRPr="001B6765" w:rsidRDefault="00F37ACE" w:rsidP="00BD711B">
      <w:pPr>
        <w:pStyle w:val="a8"/>
        <w:numPr>
          <w:ilvl w:val="0"/>
          <w:numId w:val="40"/>
        </w:numPr>
        <w:rPr>
          <w:rFonts w:ascii="Calibri" w:hAnsi="Calibri" w:cs="Calibri"/>
          <w:bCs/>
          <w:color w:val="365F91" w:themeColor="accent1" w:themeShade="BF"/>
          <w:lang w:val="ru-RU"/>
        </w:rPr>
      </w:pPr>
      <w:r w:rsidRPr="001B6765">
        <w:rPr>
          <w:rFonts w:ascii="Calibri" w:hAnsi="Calibri" w:cs="Calibri"/>
          <w:bCs/>
          <w:color w:val="365F91" w:themeColor="accent1" w:themeShade="BF"/>
          <w:lang w:val="ru-RU"/>
        </w:rPr>
        <w:t>Размещение, отдых.</w:t>
      </w:r>
    </w:p>
    <w:p w:rsidR="00F37ACE" w:rsidRPr="001B6765" w:rsidRDefault="00F37ACE" w:rsidP="00BD711B">
      <w:pPr>
        <w:pStyle w:val="a8"/>
        <w:numPr>
          <w:ilvl w:val="0"/>
          <w:numId w:val="40"/>
        </w:numPr>
        <w:rPr>
          <w:rFonts w:ascii="Calibri" w:hAnsi="Calibri" w:cs="Calibri"/>
          <w:bCs/>
          <w:i/>
          <w:iCs/>
          <w:color w:val="365F91" w:themeColor="accent1" w:themeShade="BF"/>
          <w:lang w:val="ru-RU"/>
        </w:rPr>
      </w:pPr>
      <w:r w:rsidRPr="001B6765">
        <w:rPr>
          <w:rFonts w:ascii="Calibri" w:hAnsi="Calibri" w:cs="Calibri"/>
          <w:bCs/>
          <w:color w:val="365F91" w:themeColor="accent1" w:themeShade="BF"/>
          <w:lang w:val="ru-RU"/>
        </w:rPr>
        <w:t>Ужин в одном из уютных кафешек города – мастер-классы по приготовлению хачапури. Повар раскроет вам все секреты – чем отличаются хачапури по мингрельский и по имеретинский, как готовится и с чем едят кукурузные лепешки – «</w:t>
      </w:r>
      <w:proofErr w:type="spellStart"/>
      <w:r w:rsidRPr="001B6765">
        <w:rPr>
          <w:rFonts w:ascii="Calibri" w:hAnsi="Calibri" w:cs="Calibri"/>
          <w:bCs/>
          <w:color w:val="365F91" w:themeColor="accent1" w:themeShade="BF"/>
          <w:lang w:val="ru-RU"/>
        </w:rPr>
        <w:t>Мчади</w:t>
      </w:r>
      <w:proofErr w:type="spellEnd"/>
      <w:r w:rsidRPr="001B6765">
        <w:rPr>
          <w:rFonts w:ascii="Calibri" w:hAnsi="Calibri" w:cs="Calibri"/>
          <w:bCs/>
          <w:color w:val="365F91" w:themeColor="accent1" w:themeShade="BF"/>
          <w:lang w:val="ru-RU"/>
        </w:rPr>
        <w:t>» и как он превращается в «</w:t>
      </w:r>
      <w:proofErr w:type="spellStart"/>
      <w:r w:rsidRPr="001B6765">
        <w:rPr>
          <w:rFonts w:ascii="Calibri" w:hAnsi="Calibri" w:cs="Calibri"/>
          <w:bCs/>
          <w:color w:val="365F91" w:themeColor="accent1" w:themeShade="BF"/>
          <w:lang w:val="ru-RU"/>
        </w:rPr>
        <w:t>чвишдари</w:t>
      </w:r>
      <w:proofErr w:type="spellEnd"/>
      <w:r w:rsidRPr="001B6765">
        <w:rPr>
          <w:rFonts w:ascii="Calibri" w:hAnsi="Calibri" w:cs="Calibri"/>
          <w:bCs/>
          <w:color w:val="365F91" w:themeColor="accent1" w:themeShade="BF"/>
          <w:lang w:val="ru-RU"/>
        </w:rPr>
        <w:t xml:space="preserve">» и многое другое. За ужином так же продегустируем домашнее вино.  </w:t>
      </w:r>
      <w:r w:rsidRPr="001B6765">
        <w:rPr>
          <w:rFonts w:ascii="Calibri" w:hAnsi="Calibri" w:cs="Calibri"/>
          <w:bCs/>
          <w:i/>
          <w:iCs/>
          <w:color w:val="365F91" w:themeColor="accent1" w:themeShade="BF"/>
          <w:lang w:val="ru-RU"/>
        </w:rPr>
        <w:t>(Ночь в гостинице в г. Тбилиси)</w:t>
      </w:r>
    </w:p>
    <w:p w:rsidR="00F37ACE" w:rsidRPr="001B6765" w:rsidRDefault="00F37ACE" w:rsidP="00F37ACE">
      <w:pPr>
        <w:pStyle w:val="a8"/>
        <w:rPr>
          <w:rFonts w:ascii="Calibri" w:hAnsi="Calibri" w:cs="Calibri"/>
          <w:b/>
          <w:bCs/>
          <w:color w:val="365F91" w:themeColor="accent1" w:themeShade="BF"/>
          <w:u w:val="single"/>
          <w:lang w:val="ru-RU"/>
        </w:rPr>
      </w:pPr>
    </w:p>
    <w:p w:rsidR="00F37ACE" w:rsidRPr="00BD711B" w:rsidRDefault="00F37ACE" w:rsidP="00BD711B">
      <w:pPr>
        <w:pStyle w:val="a8"/>
        <w:jc w:val="right"/>
        <w:rPr>
          <w:rFonts w:ascii="Calibri" w:hAnsi="Calibri" w:cs="Calibri"/>
          <w:b/>
          <w:bCs/>
          <w:i/>
          <w:color w:val="C00000"/>
          <w:u w:val="single"/>
          <w:lang w:val="ru-RU"/>
        </w:rPr>
      </w:pPr>
      <w:r w:rsidRPr="00BD711B">
        <w:rPr>
          <w:rFonts w:ascii="Calibri" w:hAnsi="Calibri" w:cs="Calibri"/>
          <w:b/>
          <w:bCs/>
          <w:i/>
          <w:color w:val="C00000"/>
          <w:u w:val="single"/>
          <w:lang w:val="ru-RU"/>
        </w:rPr>
        <w:t>* Программа первого дня зависит от полетных данных</w:t>
      </w:r>
    </w:p>
    <w:p w:rsidR="00F37ACE" w:rsidRPr="001B6765" w:rsidRDefault="00F37ACE" w:rsidP="00F37ACE">
      <w:pPr>
        <w:pStyle w:val="a8"/>
        <w:rPr>
          <w:rFonts w:ascii="Calibri" w:hAnsi="Calibri" w:cs="Calibri"/>
          <w:b/>
          <w:bCs/>
          <w:color w:val="365F91" w:themeColor="accent1" w:themeShade="BF"/>
          <w:u w:val="single"/>
          <w:lang w:val="ru-RU"/>
        </w:rPr>
      </w:pPr>
      <w:r w:rsidRPr="001B6765">
        <w:rPr>
          <w:rFonts w:ascii="Calibri" w:hAnsi="Calibri" w:cs="Calibri"/>
          <w:b/>
          <w:bCs/>
          <w:color w:val="365F91" w:themeColor="accent1" w:themeShade="BF"/>
          <w:u w:val="single"/>
          <w:lang w:val="ru-RU"/>
        </w:rPr>
        <w:t xml:space="preserve"> </w:t>
      </w:r>
    </w:p>
    <w:p w:rsidR="00F37ACE" w:rsidRPr="001B6765" w:rsidRDefault="00F37ACE" w:rsidP="00F37ACE">
      <w:pPr>
        <w:pStyle w:val="a8"/>
        <w:rPr>
          <w:rFonts w:ascii="Calibri" w:hAnsi="Calibri" w:cs="Calibri"/>
          <w:b/>
          <w:bCs/>
          <w:color w:val="365F91" w:themeColor="accent1" w:themeShade="BF"/>
          <w:u w:val="single"/>
          <w:lang w:val="ru-RU"/>
        </w:rPr>
      </w:pPr>
      <w:r w:rsidRPr="001B6765">
        <w:rPr>
          <w:rFonts w:ascii="Calibri" w:hAnsi="Calibri" w:cs="Calibri"/>
          <w:b/>
          <w:bCs/>
          <w:color w:val="365F91" w:themeColor="accent1" w:themeShade="BF"/>
          <w:u w:val="single"/>
          <w:lang w:val="ru-RU"/>
        </w:rPr>
        <w:t>ДЕНЬ 2 ТБИЛИСИ - МЦХЕТА</w:t>
      </w:r>
    </w:p>
    <w:p w:rsidR="00F37ACE" w:rsidRPr="001B6765" w:rsidRDefault="00F37ACE" w:rsidP="00F37ACE">
      <w:pPr>
        <w:pStyle w:val="a8"/>
        <w:rPr>
          <w:rFonts w:ascii="Calibri" w:hAnsi="Calibri" w:cs="Calibri"/>
          <w:b/>
          <w:bCs/>
          <w:color w:val="365F91" w:themeColor="accent1" w:themeShade="BF"/>
          <w:u w:val="single"/>
          <w:lang w:val="ru-RU"/>
        </w:rPr>
      </w:pPr>
    </w:p>
    <w:p w:rsidR="00F37ACE" w:rsidRPr="001B6765" w:rsidRDefault="00F37ACE" w:rsidP="00761B2D">
      <w:pPr>
        <w:pStyle w:val="a8"/>
        <w:numPr>
          <w:ilvl w:val="0"/>
          <w:numId w:val="41"/>
        </w:numPr>
        <w:jc w:val="both"/>
        <w:rPr>
          <w:rFonts w:ascii="Calibri" w:hAnsi="Calibri" w:cs="Calibri"/>
          <w:bCs/>
          <w:color w:val="365F91" w:themeColor="accent1" w:themeShade="BF"/>
          <w:lang w:val="ru-RU"/>
        </w:rPr>
      </w:pPr>
      <w:r w:rsidRPr="001B6765">
        <w:rPr>
          <w:rFonts w:ascii="Calibri" w:hAnsi="Calibri" w:cs="Calibri"/>
          <w:bCs/>
          <w:color w:val="365F91" w:themeColor="accent1" w:themeShade="BF"/>
          <w:lang w:val="ru-RU"/>
        </w:rPr>
        <w:t>Завтрак в отеле</w:t>
      </w:r>
    </w:p>
    <w:p w:rsidR="00F37ACE" w:rsidRPr="001B6765" w:rsidRDefault="00F37ACE" w:rsidP="00761B2D">
      <w:pPr>
        <w:pStyle w:val="a8"/>
        <w:numPr>
          <w:ilvl w:val="0"/>
          <w:numId w:val="41"/>
        </w:numPr>
        <w:jc w:val="both"/>
        <w:rPr>
          <w:rFonts w:ascii="Calibri" w:hAnsi="Calibri" w:cs="Calibri"/>
          <w:bCs/>
          <w:color w:val="365F91" w:themeColor="accent1" w:themeShade="BF"/>
          <w:lang w:val="ru-RU"/>
        </w:rPr>
      </w:pPr>
      <w:r w:rsidRPr="001B6765">
        <w:rPr>
          <w:rFonts w:ascii="Calibri" w:hAnsi="Calibri" w:cs="Calibri"/>
          <w:bCs/>
          <w:color w:val="365F91" w:themeColor="accent1" w:themeShade="BF"/>
          <w:lang w:val="ru-RU"/>
        </w:rPr>
        <w:t xml:space="preserve">Обзорная экскурсия по старому Тбилиси, стилизованная </w:t>
      </w:r>
      <w:r w:rsidR="00761B2D" w:rsidRPr="001B6765">
        <w:rPr>
          <w:rFonts w:ascii="Calibri" w:hAnsi="Calibri" w:cs="Calibri"/>
          <w:bCs/>
          <w:color w:val="365F91" w:themeColor="accent1" w:themeShade="BF"/>
          <w:lang w:val="ru-RU"/>
        </w:rPr>
        <w:t xml:space="preserve">как </w:t>
      </w:r>
      <w:proofErr w:type="spellStart"/>
      <w:r w:rsidR="00761B2D" w:rsidRPr="001B6765">
        <w:rPr>
          <w:rFonts w:ascii="Calibri" w:hAnsi="Calibri" w:cs="Calibri"/>
          <w:bCs/>
          <w:color w:val="365F91" w:themeColor="accent1" w:themeShade="BF"/>
          <w:lang w:val="ru-RU"/>
        </w:rPr>
        <w:t>квест</w:t>
      </w:r>
      <w:proofErr w:type="spellEnd"/>
      <w:r w:rsidRPr="001B6765">
        <w:rPr>
          <w:rFonts w:ascii="Calibri" w:hAnsi="Calibri" w:cs="Calibri"/>
          <w:bCs/>
          <w:color w:val="365F91" w:themeColor="accent1" w:themeShade="BF"/>
          <w:lang w:val="ru-RU"/>
        </w:rPr>
        <w:t xml:space="preserve">, </w:t>
      </w:r>
      <w:r w:rsidRPr="00BD711B">
        <w:rPr>
          <w:rFonts w:ascii="Calibri" w:hAnsi="Calibri" w:cs="Calibri"/>
          <w:b/>
          <w:color w:val="365F91" w:themeColor="accent1" w:themeShade="BF"/>
          <w:lang w:val="ru-RU"/>
        </w:rPr>
        <w:t>«Легенды Старого Тбилиси".</w:t>
      </w:r>
      <w:r w:rsidRPr="001B6765">
        <w:rPr>
          <w:rFonts w:ascii="Calibri" w:hAnsi="Calibri" w:cs="Calibri"/>
          <w:bCs/>
          <w:color w:val="365F91" w:themeColor="accent1" w:themeShade="BF"/>
          <w:lang w:val="ru-RU"/>
        </w:rPr>
        <w:t xml:space="preserve">  Гости пройдутся по старому городу и познакомятся с главными достопримечательностями </w:t>
      </w:r>
      <w:r w:rsidR="00761B2D" w:rsidRPr="001B6765">
        <w:rPr>
          <w:rFonts w:ascii="Calibri" w:hAnsi="Calibri" w:cs="Calibri"/>
          <w:bCs/>
          <w:color w:val="365F91" w:themeColor="accent1" w:themeShade="BF"/>
          <w:lang w:val="ru-RU"/>
        </w:rPr>
        <w:t>Тбилиси</w:t>
      </w:r>
      <w:r w:rsidR="00761B2D">
        <w:rPr>
          <w:rFonts w:ascii="Calibri" w:hAnsi="Calibri" w:cs="Calibri"/>
          <w:bCs/>
          <w:color w:val="365F91" w:themeColor="accent1" w:themeShade="BF"/>
          <w:lang w:val="ru-RU"/>
        </w:rPr>
        <w:t>.</w:t>
      </w:r>
    </w:p>
    <w:p w:rsidR="001B6765" w:rsidRPr="00BD711B" w:rsidRDefault="00F37ACE" w:rsidP="00761B2D">
      <w:pPr>
        <w:pStyle w:val="a8"/>
        <w:numPr>
          <w:ilvl w:val="0"/>
          <w:numId w:val="41"/>
        </w:numPr>
        <w:jc w:val="both"/>
        <w:rPr>
          <w:rFonts w:ascii="Calibri" w:hAnsi="Calibri" w:cs="Calibri"/>
          <w:bCs/>
          <w:i/>
          <w:iCs/>
          <w:color w:val="365F91" w:themeColor="accent1" w:themeShade="BF"/>
          <w:lang w:val="ru-RU"/>
        </w:rPr>
      </w:pPr>
      <w:r w:rsidRPr="001B6765">
        <w:rPr>
          <w:rFonts w:ascii="Calibri" w:hAnsi="Calibri" w:cs="Calibri"/>
          <w:bCs/>
          <w:color w:val="365F91" w:themeColor="accent1" w:themeShade="BF"/>
          <w:lang w:val="ru-RU"/>
        </w:rPr>
        <w:t>Игра проводится в исторической части города, благодаря чему участники смогут увидеть его основные достопримечательности, а гид от точки до точки будет сопровождать гостей и проводить экскурсию. Но отвечать на все загадки и выполнять задания придется им самим. Таким образом, в ходе игры участники узнают малоизвестные, интересные исторические факты, связанные с локациями, которые будут находиться на пути игроков.</w:t>
      </w:r>
      <w:r w:rsidR="001B6765" w:rsidRPr="001B6765">
        <w:rPr>
          <w:rFonts w:ascii="Calibri" w:hAnsi="Calibri" w:cs="Calibri"/>
          <w:bCs/>
          <w:color w:val="365F91" w:themeColor="accent1" w:themeShade="BF"/>
          <w:lang w:val="ru-RU"/>
        </w:rPr>
        <w:t xml:space="preserve"> </w:t>
      </w:r>
      <w:r w:rsidR="001B6765" w:rsidRPr="001B6765">
        <w:rPr>
          <w:rFonts w:ascii="Calibri" w:hAnsi="Calibri" w:cs="Calibri"/>
          <w:bCs/>
          <w:i/>
          <w:iCs/>
          <w:color w:val="365F91" w:themeColor="accent1" w:themeShade="BF"/>
        </w:rPr>
        <w:t>(</w:t>
      </w:r>
      <w:proofErr w:type="spellStart"/>
      <w:r w:rsidR="001B6765" w:rsidRPr="001B6765">
        <w:rPr>
          <w:rFonts w:ascii="Calibri" w:hAnsi="Calibri" w:cs="Calibri"/>
          <w:bCs/>
          <w:i/>
          <w:iCs/>
          <w:color w:val="365F91" w:themeColor="accent1" w:themeShade="BF"/>
        </w:rPr>
        <w:t>подро</w:t>
      </w:r>
      <w:bookmarkStart w:id="0" w:name="_GoBack"/>
      <w:bookmarkEnd w:id="0"/>
      <w:r w:rsidR="001B6765" w:rsidRPr="001B6765">
        <w:rPr>
          <w:rFonts w:ascii="Calibri" w:hAnsi="Calibri" w:cs="Calibri"/>
          <w:bCs/>
          <w:i/>
          <w:iCs/>
          <w:color w:val="365F91" w:themeColor="accent1" w:themeShade="BF"/>
        </w:rPr>
        <w:t>бная</w:t>
      </w:r>
      <w:proofErr w:type="spellEnd"/>
      <w:r w:rsidR="001B6765" w:rsidRPr="001B6765">
        <w:rPr>
          <w:rFonts w:ascii="Calibri" w:hAnsi="Calibri" w:cs="Calibri"/>
          <w:bCs/>
          <w:i/>
          <w:iCs/>
          <w:color w:val="365F91" w:themeColor="accent1" w:themeShade="BF"/>
          <w:lang w:val="ru-RU"/>
        </w:rPr>
        <w:t xml:space="preserve"> программа с заданиями высылается дополнительно)</w:t>
      </w:r>
    </w:p>
    <w:p w:rsidR="00761B2D" w:rsidRDefault="00761B2D" w:rsidP="00761B2D">
      <w:pPr>
        <w:pStyle w:val="a8"/>
        <w:numPr>
          <w:ilvl w:val="0"/>
          <w:numId w:val="41"/>
        </w:numPr>
        <w:jc w:val="both"/>
        <w:rPr>
          <w:color w:val="365F91" w:themeColor="accent1" w:themeShade="BF"/>
          <w:lang w:val="ru-RU"/>
        </w:rPr>
      </w:pPr>
      <w:r w:rsidRPr="00761B2D">
        <w:rPr>
          <w:color w:val="365F91" w:themeColor="accent1" w:themeShade="BF"/>
          <w:lang w:val="ru-RU"/>
        </w:rPr>
        <w:t xml:space="preserve">Обед с дегустацией вин в одном из лучших винных ресторанов Тбилиси.  </w:t>
      </w:r>
    </w:p>
    <w:p w:rsidR="00761B2D" w:rsidRPr="00761B2D" w:rsidRDefault="00761B2D" w:rsidP="00761B2D">
      <w:pPr>
        <w:pStyle w:val="a8"/>
        <w:numPr>
          <w:ilvl w:val="0"/>
          <w:numId w:val="41"/>
        </w:numPr>
        <w:jc w:val="both"/>
        <w:rPr>
          <w:color w:val="365F91" w:themeColor="accent1" w:themeShade="BF"/>
          <w:lang w:val="ru-RU"/>
        </w:rPr>
      </w:pPr>
      <w:r w:rsidRPr="00761B2D">
        <w:rPr>
          <w:rFonts w:eastAsia="Times New Roman" w:cs="Calibri"/>
          <w:color w:val="365F91" w:themeColor="accent1" w:themeShade="BF"/>
          <w:sz w:val="24"/>
          <w:szCs w:val="24"/>
          <w:lang w:val="ru-RU" w:eastAsia="ru-RU"/>
        </w:rPr>
        <w:t>У</w:t>
      </w:r>
      <w:r w:rsidRPr="00761B2D">
        <w:rPr>
          <w:rFonts w:eastAsia="Times New Roman" w:cs="Calibri"/>
          <w:color w:val="365F91" w:themeColor="accent1" w:themeShade="BF"/>
          <w:sz w:val="24"/>
          <w:szCs w:val="24"/>
          <w:lang w:val="ru-GE" w:eastAsia="ru-RU"/>
        </w:rPr>
        <w:t xml:space="preserve">никальная сравнительная дегустация </w:t>
      </w:r>
      <w:proofErr w:type="gramStart"/>
      <w:r w:rsidRPr="00761B2D">
        <w:rPr>
          <w:rFonts w:eastAsia="Times New Roman" w:cs="Calibri"/>
          <w:color w:val="365F91" w:themeColor="accent1" w:themeShade="BF"/>
          <w:sz w:val="24"/>
          <w:szCs w:val="24"/>
          <w:lang w:val="ru-GE" w:eastAsia="ru-RU"/>
        </w:rPr>
        <w:t xml:space="preserve">Вина </w:t>
      </w:r>
      <w:r>
        <w:rPr>
          <w:rFonts w:eastAsia="Times New Roman" w:cs="Calibri"/>
          <w:color w:val="365F91" w:themeColor="accent1" w:themeShade="BF"/>
          <w:sz w:val="24"/>
          <w:szCs w:val="24"/>
          <w:lang w:val="ru-RU" w:eastAsia="ru-RU"/>
        </w:rPr>
        <w:t>,</w:t>
      </w:r>
      <w:proofErr w:type="gramEnd"/>
      <w:r>
        <w:rPr>
          <w:rFonts w:eastAsia="Times New Roman" w:cs="Calibri"/>
          <w:color w:val="365F91" w:themeColor="accent1" w:themeShade="BF"/>
          <w:sz w:val="24"/>
          <w:szCs w:val="24"/>
          <w:lang w:val="ru-RU" w:eastAsia="ru-RU"/>
        </w:rPr>
        <w:t xml:space="preserve"> </w:t>
      </w:r>
      <w:r w:rsidRPr="00761B2D">
        <w:rPr>
          <w:rFonts w:eastAsia="Times New Roman" w:cs="Calibri"/>
          <w:color w:val="365F91" w:themeColor="accent1" w:themeShade="BF"/>
          <w:sz w:val="24"/>
          <w:szCs w:val="24"/>
          <w:lang w:val="ru-GE" w:eastAsia="ru-RU"/>
        </w:rPr>
        <w:t xml:space="preserve">блюд и Народных песен. </w:t>
      </w:r>
    </w:p>
    <w:p w:rsidR="00761B2D" w:rsidRPr="00761B2D" w:rsidRDefault="00761B2D" w:rsidP="00761B2D">
      <w:pPr>
        <w:pStyle w:val="a3"/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val="ru-GE" w:eastAsia="ru-RU"/>
        </w:rPr>
      </w:pPr>
      <w:r w:rsidRPr="00761B2D">
        <w:rPr>
          <w:rFonts w:eastAsia="Times New Roman" w:cs="Calibri"/>
          <w:color w:val="365F91" w:themeColor="accent1" w:themeShade="BF"/>
          <w:sz w:val="24"/>
          <w:szCs w:val="24"/>
          <w:lang w:val="ru-GE" w:eastAsia="ru-RU"/>
        </w:rPr>
        <w:t>Для этой уникальной сравнительной дегустации у нас будет 3 блюда из каждого региона в сопровождении вина из этого региона и песен из этого региона, чтобы действительно совершить гастрономическое и культурное путешествие по Грузии.</w:t>
      </w:r>
    </w:p>
    <w:p w:rsidR="00761B2D" w:rsidRPr="00761B2D" w:rsidRDefault="00761B2D" w:rsidP="00761B2D">
      <w:pPr>
        <w:pStyle w:val="a3"/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val="ru-GE" w:eastAsia="ru-RU"/>
        </w:rPr>
      </w:pPr>
      <w:r w:rsidRPr="00761B2D">
        <w:rPr>
          <w:rFonts w:eastAsia="Times New Roman" w:cs="Calibri"/>
          <w:color w:val="365F91" w:themeColor="accent1" w:themeShade="BF"/>
          <w:sz w:val="24"/>
          <w:szCs w:val="24"/>
          <w:lang w:val="ru-GE" w:eastAsia="ru-RU"/>
        </w:rPr>
        <w:t xml:space="preserve">Здесь вы на мгновенья окунетесь в 6 разных регионов Грузии. Перед вами раскроются секреты изготовления экологически чистого, эксклюзивного вина , возможность попробовать основные блюда по каждому из регионов, услышать народных музыкантов. Такая подача точно, не оставит вас равнодушными, и сделают вашу любовь к Грузии еще крепче. </w:t>
      </w:r>
    </w:p>
    <w:p w:rsidR="00BD711B" w:rsidRPr="00433376" w:rsidRDefault="001B6765" w:rsidP="00761B2D">
      <w:pPr>
        <w:pStyle w:val="a8"/>
        <w:numPr>
          <w:ilvl w:val="0"/>
          <w:numId w:val="41"/>
        </w:numPr>
        <w:jc w:val="both"/>
        <w:rPr>
          <w:color w:val="365F91" w:themeColor="accent1" w:themeShade="BF"/>
          <w:lang w:val="ru-RU"/>
        </w:rPr>
      </w:pPr>
      <w:r w:rsidRPr="00433376">
        <w:rPr>
          <w:rFonts w:ascii="Calibri" w:hAnsi="Calibri" w:cs="Calibri"/>
          <w:bCs/>
          <w:color w:val="365F91" w:themeColor="accent1" w:themeShade="BF"/>
          <w:lang w:val="ru-RU"/>
        </w:rPr>
        <w:t>Экскурсия в древний город-музей Мцхета.</w:t>
      </w:r>
      <w:r w:rsidR="00BD711B" w:rsidRPr="00433376">
        <w:rPr>
          <w:color w:val="365F91" w:themeColor="accent1" w:themeShade="BF"/>
          <w:lang w:val="ru-RU"/>
        </w:rPr>
        <w:t xml:space="preserve"> </w:t>
      </w:r>
    </w:p>
    <w:p w:rsidR="00BD711B" w:rsidRDefault="00BD711B" w:rsidP="00761B2D">
      <w:pPr>
        <w:pStyle w:val="a8"/>
        <w:numPr>
          <w:ilvl w:val="0"/>
          <w:numId w:val="41"/>
        </w:numPr>
        <w:jc w:val="both"/>
        <w:rPr>
          <w:rFonts w:ascii="Calibri" w:hAnsi="Calibri" w:cs="Calibri"/>
          <w:bCs/>
          <w:color w:val="365F91" w:themeColor="accent1" w:themeShade="BF"/>
          <w:lang w:val="ru-RU"/>
        </w:rPr>
      </w:pPr>
      <w:r w:rsidRPr="00433376">
        <w:rPr>
          <w:rFonts w:ascii="Calibri" w:hAnsi="Calibri" w:cs="Calibri"/>
          <w:b/>
          <w:color w:val="365F91" w:themeColor="accent1" w:themeShade="BF"/>
          <w:lang w:val="ru-RU"/>
        </w:rPr>
        <w:t>Мцхета</w:t>
      </w:r>
      <w:r w:rsidRPr="00433376">
        <w:rPr>
          <w:rFonts w:ascii="Calibri" w:hAnsi="Calibri" w:cs="Calibri"/>
          <w:bCs/>
          <w:color w:val="365F91" w:themeColor="accent1" w:themeShade="BF"/>
          <w:lang w:val="ru-RU"/>
        </w:rPr>
        <w:t xml:space="preserve"> – это древний город-музей, бывшая</w:t>
      </w:r>
      <w:r w:rsidRPr="00BD711B">
        <w:rPr>
          <w:rFonts w:ascii="Calibri" w:hAnsi="Calibri" w:cs="Calibri"/>
          <w:bCs/>
          <w:color w:val="365F91" w:themeColor="accent1" w:themeShade="BF"/>
          <w:lang w:val="ru-RU"/>
        </w:rPr>
        <w:t xml:space="preserve"> столица Восточной Грузии. Сегодня мы посетим древние и уникальные монастыри Джвари и </w:t>
      </w:r>
      <w:proofErr w:type="spellStart"/>
      <w:r w:rsidRPr="00BD711B">
        <w:rPr>
          <w:rFonts w:ascii="Calibri" w:hAnsi="Calibri" w:cs="Calibri"/>
          <w:bCs/>
          <w:color w:val="365F91" w:themeColor="accent1" w:themeShade="BF"/>
          <w:lang w:val="ru-RU"/>
        </w:rPr>
        <w:t>Светицховели</w:t>
      </w:r>
      <w:proofErr w:type="spellEnd"/>
      <w:r w:rsidRPr="00BD711B">
        <w:rPr>
          <w:rFonts w:ascii="Calibri" w:hAnsi="Calibri" w:cs="Calibri"/>
          <w:bCs/>
          <w:color w:val="365F91" w:themeColor="accent1" w:themeShade="BF"/>
          <w:lang w:val="ru-RU"/>
        </w:rPr>
        <w:t xml:space="preserve"> (оба памятника входят в мировое наследие ЮНЕСКО). </w:t>
      </w:r>
      <w:r w:rsidR="001B6765">
        <w:rPr>
          <w:rFonts w:ascii="Calibri" w:hAnsi="Calibri" w:cs="Calibri"/>
          <w:bCs/>
          <w:color w:val="365F91" w:themeColor="accent1" w:themeShade="BF"/>
          <w:lang w:val="ru-RU"/>
        </w:rPr>
        <w:t xml:space="preserve"> </w:t>
      </w:r>
    </w:p>
    <w:p w:rsidR="00BD711B" w:rsidRDefault="00BD711B" w:rsidP="00761B2D">
      <w:pPr>
        <w:pStyle w:val="a8"/>
        <w:numPr>
          <w:ilvl w:val="0"/>
          <w:numId w:val="41"/>
        </w:numPr>
        <w:jc w:val="both"/>
        <w:rPr>
          <w:rFonts w:ascii="Calibri" w:hAnsi="Calibri" w:cs="Calibri"/>
          <w:bCs/>
          <w:color w:val="365F91" w:themeColor="accent1" w:themeShade="BF"/>
          <w:lang w:val="ru-RU"/>
        </w:rPr>
      </w:pPr>
      <w:r>
        <w:rPr>
          <w:rFonts w:ascii="Calibri" w:hAnsi="Calibri" w:cs="Calibri"/>
          <w:bCs/>
          <w:color w:val="365F91" w:themeColor="accent1" w:themeShade="BF"/>
          <w:lang w:val="ru-RU"/>
        </w:rPr>
        <w:t>Трансфер в Тбилиси.</w:t>
      </w:r>
    </w:p>
    <w:p w:rsidR="00BD711B" w:rsidRPr="00BD711B" w:rsidRDefault="00BD711B" w:rsidP="00761B2D">
      <w:pPr>
        <w:pStyle w:val="a8"/>
        <w:numPr>
          <w:ilvl w:val="0"/>
          <w:numId w:val="41"/>
        </w:numPr>
        <w:jc w:val="both"/>
        <w:rPr>
          <w:rFonts w:ascii="Calibri" w:hAnsi="Calibri" w:cs="Calibri"/>
          <w:bCs/>
          <w:color w:val="365F91" w:themeColor="accent1" w:themeShade="BF"/>
          <w:lang w:val="ru-RU"/>
        </w:rPr>
      </w:pPr>
      <w:r w:rsidRPr="00BD711B">
        <w:rPr>
          <w:rFonts w:cstheme="minorHAnsi"/>
          <w:bCs/>
          <w:color w:val="365F91" w:themeColor="accent1" w:themeShade="BF"/>
          <w:lang w:val="ru-RU"/>
        </w:rPr>
        <w:lastRenderedPageBreak/>
        <w:t xml:space="preserve">Ужин в одном из ресторанов города Тбилиси. </w:t>
      </w:r>
    </w:p>
    <w:p w:rsidR="00BD711B" w:rsidRPr="00BD711B" w:rsidRDefault="00BD711B" w:rsidP="00761B2D">
      <w:pPr>
        <w:pStyle w:val="a3"/>
        <w:numPr>
          <w:ilvl w:val="0"/>
          <w:numId w:val="41"/>
        </w:numPr>
        <w:jc w:val="both"/>
        <w:rPr>
          <w:rFonts w:cstheme="minorHAnsi"/>
          <w:bCs/>
          <w:color w:val="365F91" w:themeColor="accent1" w:themeShade="BF"/>
        </w:rPr>
      </w:pPr>
      <w:r w:rsidRPr="00BD711B">
        <w:rPr>
          <w:rFonts w:cstheme="minorHAnsi"/>
          <w:bCs/>
          <w:color w:val="365F91" w:themeColor="accent1" w:themeShade="BF"/>
        </w:rPr>
        <w:t>Праздничное настроение гостей украсит Грузинское многоголосье и Грузинские танцы</w:t>
      </w:r>
    </w:p>
    <w:p w:rsidR="00F37ACE" w:rsidRPr="00BD711B" w:rsidRDefault="00BD711B" w:rsidP="00761B2D">
      <w:pPr>
        <w:pStyle w:val="a3"/>
        <w:numPr>
          <w:ilvl w:val="0"/>
          <w:numId w:val="41"/>
        </w:numPr>
        <w:jc w:val="both"/>
        <w:rPr>
          <w:rFonts w:asciiTheme="minorHAnsi" w:hAnsiTheme="minorHAnsi" w:cstheme="minorHAnsi"/>
          <w:bCs/>
          <w:color w:val="365F91" w:themeColor="accent1" w:themeShade="BF"/>
        </w:rPr>
      </w:pPr>
      <w:r w:rsidRPr="00BD711B">
        <w:rPr>
          <w:rFonts w:cstheme="minorHAnsi"/>
          <w:bCs/>
          <w:color w:val="365F91" w:themeColor="accent1" w:themeShade="BF"/>
        </w:rPr>
        <w:t>В</w:t>
      </w:r>
      <w:r w:rsidRPr="00BD711B">
        <w:rPr>
          <w:rFonts w:asciiTheme="minorHAnsi" w:hAnsiTheme="minorHAnsi" w:cstheme="minorHAnsi"/>
          <w:bCs/>
          <w:color w:val="365F91" w:themeColor="accent1" w:themeShade="BF"/>
        </w:rPr>
        <w:t>есел</w:t>
      </w:r>
      <w:r w:rsidRPr="00BD711B">
        <w:rPr>
          <w:rFonts w:cstheme="minorHAnsi"/>
          <w:bCs/>
          <w:color w:val="365F91" w:themeColor="accent1" w:themeShade="BF"/>
        </w:rPr>
        <w:t xml:space="preserve">ые </w:t>
      </w:r>
      <w:r w:rsidRPr="00BD711B">
        <w:rPr>
          <w:rFonts w:asciiTheme="minorHAnsi" w:hAnsiTheme="minorHAnsi" w:cstheme="minorHAnsi"/>
          <w:bCs/>
          <w:color w:val="365F91" w:themeColor="accent1" w:themeShade="BF"/>
        </w:rPr>
        <w:t>мастер-классы грузинских танцев</w:t>
      </w:r>
      <w:r w:rsidRPr="00BD711B">
        <w:rPr>
          <w:rFonts w:cstheme="minorHAnsi"/>
          <w:bCs/>
          <w:color w:val="365F91" w:themeColor="accent1" w:themeShade="BF"/>
        </w:rPr>
        <w:t xml:space="preserve">.  </w:t>
      </w:r>
      <w:r w:rsidR="00F37ACE" w:rsidRPr="00BD711B">
        <w:rPr>
          <w:rFonts w:cs="Calibri"/>
          <w:bCs/>
          <w:i/>
          <w:iCs/>
          <w:color w:val="365F91" w:themeColor="accent1" w:themeShade="BF"/>
        </w:rPr>
        <w:t>(Ночь в гостинице в г. Тбилиси)</w:t>
      </w:r>
    </w:p>
    <w:p w:rsidR="001B6765" w:rsidRDefault="001B6765" w:rsidP="00F37ACE">
      <w:pPr>
        <w:pStyle w:val="a8"/>
        <w:rPr>
          <w:rFonts w:ascii="Calibri" w:hAnsi="Calibri" w:cs="Calibri"/>
          <w:b/>
          <w:bCs/>
          <w:color w:val="365F91" w:themeColor="accent1" w:themeShade="BF"/>
          <w:u w:val="single"/>
          <w:lang w:val="ru-RU"/>
        </w:rPr>
      </w:pPr>
    </w:p>
    <w:p w:rsidR="00F37ACE" w:rsidRPr="001B6765" w:rsidRDefault="00F37ACE" w:rsidP="00F37ACE">
      <w:pPr>
        <w:pStyle w:val="a8"/>
        <w:rPr>
          <w:rFonts w:ascii="Calibri" w:hAnsi="Calibri" w:cs="Calibri"/>
          <w:b/>
          <w:bCs/>
          <w:color w:val="365F91" w:themeColor="accent1" w:themeShade="BF"/>
          <w:u w:val="single"/>
          <w:lang w:val="ru-RU"/>
        </w:rPr>
      </w:pPr>
      <w:r w:rsidRPr="001B6765">
        <w:rPr>
          <w:rFonts w:ascii="Calibri" w:hAnsi="Calibri" w:cs="Calibri"/>
          <w:b/>
          <w:bCs/>
          <w:color w:val="365F91" w:themeColor="accent1" w:themeShade="BF"/>
          <w:u w:val="single"/>
          <w:lang w:val="ru-RU"/>
        </w:rPr>
        <w:t xml:space="preserve">ДЕНЬ 3 ТБИЛИСИ  </w:t>
      </w:r>
    </w:p>
    <w:p w:rsidR="00F37ACE" w:rsidRPr="001B6765" w:rsidRDefault="00F37ACE" w:rsidP="00F37ACE">
      <w:pPr>
        <w:pStyle w:val="a8"/>
        <w:rPr>
          <w:rFonts w:ascii="Calibri" w:hAnsi="Calibri" w:cs="Calibri"/>
          <w:b/>
          <w:bCs/>
          <w:color w:val="365F91" w:themeColor="accent1" w:themeShade="BF"/>
          <w:u w:val="single"/>
          <w:lang w:val="ru-RU"/>
        </w:rPr>
      </w:pPr>
    </w:p>
    <w:p w:rsidR="00F37ACE" w:rsidRPr="001B6765" w:rsidRDefault="00F37ACE" w:rsidP="00BD711B">
      <w:pPr>
        <w:pStyle w:val="a8"/>
        <w:numPr>
          <w:ilvl w:val="0"/>
          <w:numId w:val="42"/>
        </w:numPr>
        <w:rPr>
          <w:rFonts w:ascii="Calibri" w:hAnsi="Calibri" w:cs="Calibri"/>
          <w:bCs/>
          <w:color w:val="365F91" w:themeColor="accent1" w:themeShade="BF"/>
          <w:lang w:val="ru-RU"/>
        </w:rPr>
      </w:pPr>
      <w:r w:rsidRPr="001B6765">
        <w:rPr>
          <w:rFonts w:ascii="Calibri" w:hAnsi="Calibri" w:cs="Calibri"/>
          <w:bCs/>
          <w:color w:val="365F91" w:themeColor="accent1" w:themeShade="BF"/>
          <w:lang w:val="ru-RU"/>
        </w:rPr>
        <w:t>Завтрак в гостинице.</w:t>
      </w:r>
    </w:p>
    <w:p w:rsidR="00F37ACE" w:rsidRPr="001B6765" w:rsidRDefault="00F37ACE" w:rsidP="00BD711B">
      <w:pPr>
        <w:pStyle w:val="a8"/>
        <w:numPr>
          <w:ilvl w:val="0"/>
          <w:numId w:val="42"/>
        </w:numPr>
        <w:rPr>
          <w:rFonts w:ascii="Calibri" w:hAnsi="Calibri" w:cs="Calibri"/>
          <w:bCs/>
          <w:color w:val="365F91" w:themeColor="accent1" w:themeShade="BF"/>
          <w:lang w:val="ru-RU"/>
        </w:rPr>
      </w:pPr>
      <w:r w:rsidRPr="001B6765">
        <w:rPr>
          <w:rFonts w:ascii="Calibri" w:hAnsi="Calibri" w:cs="Calibri"/>
          <w:bCs/>
          <w:color w:val="365F91" w:themeColor="accent1" w:themeShade="BF"/>
          <w:lang w:val="ru-RU"/>
        </w:rPr>
        <w:t>Освобождение номеров.</w:t>
      </w:r>
    </w:p>
    <w:p w:rsidR="00766054" w:rsidRPr="001B6765" w:rsidRDefault="00F37ACE" w:rsidP="00BD711B">
      <w:pPr>
        <w:pStyle w:val="a8"/>
        <w:numPr>
          <w:ilvl w:val="0"/>
          <w:numId w:val="42"/>
        </w:numPr>
        <w:rPr>
          <w:rFonts w:ascii="Calibri" w:hAnsi="Calibri" w:cs="Calibri"/>
          <w:bCs/>
          <w:color w:val="365F91" w:themeColor="accent1" w:themeShade="BF"/>
          <w:lang w:val="ru-RU"/>
        </w:rPr>
      </w:pPr>
      <w:r w:rsidRPr="001B6765">
        <w:rPr>
          <w:rFonts w:ascii="Calibri" w:hAnsi="Calibri" w:cs="Calibri"/>
          <w:bCs/>
          <w:color w:val="365F91" w:themeColor="accent1" w:themeShade="BF"/>
          <w:lang w:val="ru-RU"/>
        </w:rPr>
        <w:t>Трансфер в аэропорт г. Тбилиси.</w:t>
      </w:r>
    </w:p>
    <w:p w:rsidR="00097121" w:rsidRPr="001B6765" w:rsidRDefault="00097121" w:rsidP="005D6885">
      <w:pPr>
        <w:pStyle w:val="a8"/>
        <w:rPr>
          <w:rFonts w:ascii="Calibri" w:hAnsi="Calibri" w:cs="Calibri"/>
          <w:color w:val="365F91" w:themeColor="accent1" w:themeShade="BF"/>
          <w:lang w:val="ru-RU"/>
        </w:rPr>
      </w:pPr>
    </w:p>
    <w:tbl>
      <w:tblPr>
        <w:tblpPr w:leftFromText="180" w:rightFromText="180" w:vertAnchor="text" w:horzAnchor="margin" w:tblpX="-459" w:tblpY="578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3685"/>
      </w:tblGrid>
      <w:tr w:rsidR="001B6765" w:rsidRPr="00FA29F2" w:rsidTr="00231086">
        <w:trPr>
          <w:trHeight w:val="286"/>
        </w:trPr>
        <w:tc>
          <w:tcPr>
            <w:tcW w:w="7338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:rsidR="009C1408" w:rsidRPr="00433376" w:rsidRDefault="009C1408" w:rsidP="00F07F95">
            <w:pPr>
              <w:pStyle w:val="a8"/>
              <w:rPr>
                <w:rFonts w:ascii="Calibri" w:hAnsi="Calibri" w:cs="Calibri"/>
                <w:b/>
                <w:bCs/>
                <w:color w:val="365F91" w:themeColor="accent1" w:themeShade="BF"/>
              </w:rPr>
            </w:pPr>
            <w:r w:rsidRPr="00433376">
              <w:rPr>
                <w:rFonts w:ascii="Calibri" w:hAnsi="Calibri" w:cs="Calibri"/>
                <w:b/>
                <w:bCs/>
                <w:color w:val="365F91" w:themeColor="accent1" w:themeShade="BF"/>
              </w:rPr>
              <w:t>В СТОИМОСТЬ ТУРА ВХОДИТ</w:t>
            </w:r>
          </w:p>
        </w:tc>
        <w:tc>
          <w:tcPr>
            <w:tcW w:w="3685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:rsidR="009C1408" w:rsidRPr="00433376" w:rsidRDefault="009C1408" w:rsidP="00F07F95">
            <w:pPr>
              <w:pStyle w:val="a8"/>
              <w:rPr>
                <w:rFonts w:ascii="Calibri" w:hAnsi="Calibri" w:cs="Calibri"/>
                <w:b/>
                <w:bCs/>
                <w:color w:val="365F91" w:themeColor="accent1" w:themeShade="BF"/>
                <w:lang w:val="ru-RU"/>
              </w:rPr>
            </w:pPr>
            <w:r w:rsidRPr="00433376">
              <w:rPr>
                <w:rFonts w:ascii="Calibri" w:hAnsi="Calibri" w:cs="Calibri"/>
                <w:b/>
                <w:bCs/>
                <w:color w:val="365F91" w:themeColor="accent1" w:themeShade="BF"/>
                <w:lang w:val="ru-RU"/>
              </w:rPr>
              <w:t>В СТОИМОСТЬ ТУРА НЕ ВХОДИТ</w:t>
            </w:r>
          </w:p>
        </w:tc>
      </w:tr>
      <w:tr w:rsidR="001B6765" w:rsidRPr="00FA29F2" w:rsidTr="00E651AE">
        <w:trPr>
          <w:trHeight w:val="2888"/>
        </w:trPr>
        <w:tc>
          <w:tcPr>
            <w:tcW w:w="7338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9C1408" w:rsidRPr="001B6765" w:rsidRDefault="009C1408" w:rsidP="00F07F95">
            <w:pPr>
              <w:pStyle w:val="a8"/>
              <w:rPr>
                <w:rFonts w:ascii="Calibri" w:hAnsi="Calibri" w:cs="Calibri"/>
                <w:color w:val="365F91" w:themeColor="accent1" w:themeShade="BF"/>
                <w:lang w:val="ru-RU"/>
              </w:rPr>
            </w:pPr>
            <w:r w:rsidRPr="001B6765">
              <w:rPr>
                <w:rFonts w:ascii="Calibri" w:hAnsi="Calibri" w:cs="Calibri"/>
                <w:color w:val="365F91" w:themeColor="accent1" w:themeShade="BF"/>
                <w:lang w:val="ru-RU"/>
              </w:rPr>
              <w:t>*</w:t>
            </w:r>
            <w:r w:rsidR="00231086" w:rsidRPr="001B6765">
              <w:rPr>
                <w:rFonts w:ascii="Calibri" w:hAnsi="Calibri" w:cs="Calibri"/>
                <w:color w:val="365F91" w:themeColor="accent1" w:themeShade="BF"/>
                <w:lang w:val="ru-RU"/>
              </w:rPr>
              <w:t>Все трансферы по программе</w:t>
            </w:r>
            <w:r w:rsidRPr="001B6765">
              <w:rPr>
                <w:rFonts w:ascii="Calibri" w:hAnsi="Calibri" w:cs="Calibri"/>
                <w:color w:val="365F91" w:themeColor="accent1" w:themeShade="BF"/>
                <w:lang w:val="ru-RU"/>
              </w:rPr>
              <w:br/>
              <w:t xml:space="preserve">*Транспортное обслуживание на протяжении всего тура </w:t>
            </w:r>
            <w:r w:rsidR="0065579D" w:rsidRPr="001B6765">
              <w:rPr>
                <w:rFonts w:ascii="Calibri" w:hAnsi="Calibri" w:cs="Calibri"/>
                <w:color w:val="365F91" w:themeColor="accent1" w:themeShade="BF"/>
                <w:lang w:val="ru-RU"/>
              </w:rPr>
              <w:t>согласно программе</w:t>
            </w:r>
          </w:p>
          <w:p w:rsidR="009C1408" w:rsidRPr="001B6765" w:rsidRDefault="009C1408" w:rsidP="00F07F95">
            <w:pPr>
              <w:pStyle w:val="a8"/>
              <w:rPr>
                <w:rFonts w:ascii="Calibri" w:hAnsi="Calibri" w:cs="Calibri"/>
                <w:color w:val="365F91" w:themeColor="accent1" w:themeShade="BF"/>
                <w:lang w:val="ru-RU"/>
              </w:rPr>
            </w:pPr>
            <w:r w:rsidRPr="001B6765">
              <w:rPr>
                <w:rFonts w:ascii="Calibri" w:hAnsi="Calibri" w:cs="Calibri"/>
                <w:color w:val="365F91" w:themeColor="accent1" w:themeShade="BF"/>
                <w:lang w:val="ru-RU"/>
              </w:rPr>
              <w:t xml:space="preserve">*Проживание в </w:t>
            </w:r>
            <w:r w:rsidR="00BD711B" w:rsidRPr="001B6765">
              <w:rPr>
                <w:rFonts w:ascii="Calibri" w:hAnsi="Calibri" w:cs="Calibri"/>
                <w:color w:val="365F91" w:themeColor="accent1" w:themeShade="BF"/>
                <w:lang w:val="ru-RU"/>
              </w:rPr>
              <w:t>гостинице на</w:t>
            </w:r>
            <w:r w:rsidRPr="001B6765">
              <w:rPr>
                <w:rFonts w:ascii="Calibri" w:hAnsi="Calibri" w:cs="Calibri"/>
                <w:color w:val="365F91" w:themeColor="accent1" w:themeShade="BF"/>
                <w:lang w:val="ru-RU"/>
              </w:rPr>
              <w:t xml:space="preserve"> базе завтрака</w:t>
            </w:r>
            <w:r w:rsidR="00D327D9" w:rsidRPr="001B6765">
              <w:rPr>
                <w:rFonts w:ascii="Calibri" w:hAnsi="Calibri" w:cs="Calibri"/>
                <w:color w:val="365F91" w:themeColor="accent1" w:themeShade="BF"/>
                <w:lang w:val="ru-RU"/>
              </w:rPr>
              <w:t xml:space="preserve"> </w:t>
            </w:r>
            <w:r w:rsidR="003F5482" w:rsidRPr="001B6765">
              <w:rPr>
                <w:rFonts w:ascii="Calibri" w:hAnsi="Calibri" w:cs="Calibri"/>
                <w:color w:val="365F91" w:themeColor="accent1" w:themeShade="BF"/>
                <w:lang w:val="ru-RU"/>
              </w:rPr>
              <w:t>(2</w:t>
            </w:r>
            <w:r w:rsidR="00231086" w:rsidRPr="001B6765">
              <w:rPr>
                <w:rFonts w:ascii="Calibri" w:hAnsi="Calibri" w:cs="Calibri"/>
                <w:color w:val="365F91" w:themeColor="accent1" w:themeShade="BF"/>
                <w:lang w:val="ru-RU"/>
              </w:rPr>
              <w:t xml:space="preserve"> ночи в Тбилиси)</w:t>
            </w:r>
          </w:p>
          <w:p w:rsidR="009C1408" w:rsidRPr="001B6765" w:rsidRDefault="009C1408" w:rsidP="00F07F95">
            <w:pPr>
              <w:pStyle w:val="a8"/>
              <w:rPr>
                <w:rFonts w:ascii="Calibri" w:hAnsi="Calibri" w:cs="Calibri"/>
                <w:color w:val="365F91" w:themeColor="accent1" w:themeShade="BF"/>
                <w:lang w:val="ru-RU"/>
              </w:rPr>
            </w:pPr>
            <w:r w:rsidRPr="001B6765">
              <w:rPr>
                <w:rFonts w:ascii="Calibri" w:hAnsi="Calibri" w:cs="Calibri"/>
                <w:color w:val="365F91" w:themeColor="accent1" w:themeShade="BF"/>
                <w:lang w:val="ru-RU"/>
              </w:rPr>
              <w:t>*Все экскурсии по программе тура</w:t>
            </w:r>
            <w:r w:rsidR="00DD3C66" w:rsidRPr="001B6765">
              <w:rPr>
                <w:rFonts w:ascii="Calibri" w:hAnsi="Calibri" w:cs="Calibri"/>
                <w:color w:val="365F91" w:themeColor="accent1" w:themeShade="BF"/>
                <w:lang w:val="ru-RU"/>
              </w:rPr>
              <w:t xml:space="preserve"> </w:t>
            </w:r>
          </w:p>
          <w:p w:rsidR="009C1408" w:rsidRPr="001B6765" w:rsidRDefault="009C1408" w:rsidP="00F07F95">
            <w:pPr>
              <w:pStyle w:val="a8"/>
              <w:rPr>
                <w:rFonts w:ascii="Calibri" w:hAnsi="Calibri" w:cs="Calibri"/>
                <w:color w:val="365F91" w:themeColor="accent1" w:themeShade="BF"/>
                <w:lang w:val="ru-RU"/>
              </w:rPr>
            </w:pPr>
            <w:r w:rsidRPr="001B6765">
              <w:rPr>
                <w:rFonts w:ascii="Calibri" w:hAnsi="Calibri" w:cs="Calibri"/>
                <w:color w:val="365F91" w:themeColor="accent1" w:themeShade="BF"/>
                <w:lang w:val="ru-RU"/>
              </w:rPr>
              <w:t>*Сопровождение русскоязычного гида во время экскурсий</w:t>
            </w:r>
          </w:p>
          <w:p w:rsidR="00EF2E37" w:rsidRPr="001B6765" w:rsidRDefault="00EF2E37" w:rsidP="00F07F95">
            <w:pPr>
              <w:pStyle w:val="a8"/>
              <w:rPr>
                <w:rFonts w:ascii="Calibri" w:hAnsi="Calibri" w:cs="Calibri"/>
                <w:color w:val="365F91" w:themeColor="accent1" w:themeShade="BF"/>
                <w:lang w:val="ru-RU"/>
              </w:rPr>
            </w:pPr>
            <w:r w:rsidRPr="001B6765">
              <w:rPr>
                <w:rFonts w:ascii="Calibri" w:hAnsi="Calibri" w:cs="Calibri"/>
                <w:color w:val="365F91" w:themeColor="accent1" w:themeShade="BF"/>
                <w:lang w:val="ru-RU"/>
              </w:rPr>
              <w:t>*Входные билеты в музеи</w:t>
            </w:r>
            <w:r w:rsidR="003466D1" w:rsidRPr="001B6765">
              <w:rPr>
                <w:rFonts w:ascii="Calibri" w:hAnsi="Calibri" w:cs="Calibri"/>
                <w:color w:val="365F91" w:themeColor="accent1" w:themeShade="BF"/>
                <w:lang w:val="ru-RU"/>
              </w:rPr>
              <w:t xml:space="preserve"> по маршруту</w:t>
            </w:r>
            <w:r w:rsidR="00231086" w:rsidRPr="001B6765">
              <w:rPr>
                <w:rFonts w:ascii="Calibri" w:hAnsi="Calibri" w:cs="Calibri"/>
                <w:color w:val="365F91" w:themeColor="accent1" w:themeShade="BF"/>
                <w:lang w:val="ru-RU"/>
              </w:rPr>
              <w:t xml:space="preserve"> </w:t>
            </w:r>
          </w:p>
          <w:p w:rsidR="00013BFC" w:rsidRPr="001B6765" w:rsidRDefault="00013BFC" w:rsidP="00F07F95">
            <w:pPr>
              <w:pStyle w:val="a8"/>
              <w:rPr>
                <w:rFonts w:ascii="Calibri" w:hAnsi="Calibri" w:cs="Calibri"/>
                <w:color w:val="365F91" w:themeColor="accent1" w:themeShade="BF"/>
                <w:sz w:val="24"/>
                <w:szCs w:val="24"/>
                <w:lang w:val="ru-RU"/>
              </w:rPr>
            </w:pPr>
            <w:r w:rsidRPr="001B6765">
              <w:rPr>
                <w:rFonts w:ascii="Calibri" w:hAnsi="Calibri" w:cs="Calibri"/>
                <w:color w:val="365F91" w:themeColor="accent1" w:themeShade="BF"/>
                <w:sz w:val="24"/>
                <w:szCs w:val="24"/>
                <w:lang w:val="ru-RU"/>
              </w:rPr>
              <w:t>*Билет на канатную дорогу</w:t>
            </w:r>
            <w:r w:rsidR="00231086" w:rsidRPr="001B6765">
              <w:rPr>
                <w:rFonts w:ascii="Calibri" w:hAnsi="Calibri" w:cs="Calibri"/>
                <w:color w:val="365F91" w:themeColor="accent1" w:themeShade="BF"/>
                <w:sz w:val="24"/>
                <w:szCs w:val="24"/>
                <w:lang w:val="ru-RU"/>
              </w:rPr>
              <w:t xml:space="preserve"> в Тбилиси</w:t>
            </w:r>
          </w:p>
          <w:p w:rsidR="009C1408" w:rsidRPr="001B6765" w:rsidRDefault="00231086" w:rsidP="003F5482">
            <w:pPr>
              <w:pStyle w:val="a8"/>
              <w:rPr>
                <w:rFonts w:ascii="Calibri" w:hAnsi="Calibri" w:cs="Calibri"/>
                <w:color w:val="365F91" w:themeColor="accent1" w:themeShade="BF"/>
                <w:lang w:val="ru-RU"/>
              </w:rPr>
            </w:pPr>
            <w:r w:rsidRPr="001B6765">
              <w:rPr>
                <w:rFonts w:ascii="Calibri" w:hAnsi="Calibri" w:cs="Calibri"/>
                <w:color w:val="365F91" w:themeColor="accent1" w:themeShade="BF"/>
                <w:lang w:val="ru-RU"/>
              </w:rPr>
              <w:t xml:space="preserve">* </w:t>
            </w:r>
            <w:r w:rsidR="00433376">
              <w:rPr>
                <w:rFonts w:ascii="Calibri" w:hAnsi="Calibri" w:cs="Calibri"/>
                <w:color w:val="365F91" w:themeColor="accent1" w:themeShade="BF"/>
                <w:lang w:val="ru-RU"/>
              </w:rPr>
              <w:t xml:space="preserve">2 </w:t>
            </w:r>
            <w:r w:rsidR="004B257D" w:rsidRPr="001B6765">
              <w:rPr>
                <w:rFonts w:ascii="Calibri" w:hAnsi="Calibri" w:cs="Calibri"/>
                <w:color w:val="365F91" w:themeColor="accent1" w:themeShade="BF"/>
                <w:lang w:val="ru-RU"/>
              </w:rPr>
              <w:t>Ужин</w:t>
            </w:r>
            <w:r w:rsidR="00433376">
              <w:rPr>
                <w:rFonts w:ascii="Calibri" w:hAnsi="Calibri" w:cs="Calibri"/>
                <w:color w:val="365F91" w:themeColor="accent1" w:themeShade="BF"/>
                <w:lang w:val="ru-RU"/>
              </w:rPr>
              <w:t>а</w:t>
            </w:r>
            <w:r w:rsidR="004B257D" w:rsidRPr="001B6765">
              <w:rPr>
                <w:rFonts w:ascii="Calibri" w:hAnsi="Calibri" w:cs="Calibri"/>
                <w:color w:val="365F91" w:themeColor="accent1" w:themeShade="BF"/>
                <w:lang w:val="ru-RU"/>
              </w:rPr>
              <w:t xml:space="preserve">, </w:t>
            </w:r>
            <w:r w:rsidR="00433376">
              <w:rPr>
                <w:rFonts w:ascii="Calibri" w:hAnsi="Calibri" w:cs="Calibri"/>
                <w:color w:val="365F91" w:themeColor="accent1" w:themeShade="BF"/>
                <w:lang w:val="ru-RU"/>
              </w:rPr>
              <w:t xml:space="preserve">1 обед, все </w:t>
            </w:r>
            <w:r w:rsidR="004B257D" w:rsidRPr="001B6765">
              <w:rPr>
                <w:rFonts w:ascii="Calibri" w:hAnsi="Calibri" w:cs="Calibri"/>
                <w:color w:val="365F91" w:themeColor="accent1" w:themeShade="BF"/>
                <w:lang w:val="ru-RU"/>
              </w:rPr>
              <w:t>дегустация</w:t>
            </w:r>
            <w:r w:rsidRPr="001B6765">
              <w:rPr>
                <w:rFonts w:ascii="Calibri" w:hAnsi="Calibri" w:cs="Calibri"/>
                <w:color w:val="365F91" w:themeColor="accent1" w:themeShade="BF"/>
                <w:lang w:val="ru-RU"/>
              </w:rPr>
              <w:t xml:space="preserve"> и мастер-классы </w:t>
            </w:r>
            <w:r w:rsidR="00433376">
              <w:rPr>
                <w:rFonts w:ascii="Calibri" w:hAnsi="Calibri" w:cs="Calibri"/>
                <w:color w:val="365F91" w:themeColor="accent1" w:themeShade="BF"/>
                <w:lang w:val="ru-RU"/>
              </w:rPr>
              <w:t>по программе</w:t>
            </w:r>
          </w:p>
        </w:tc>
        <w:tc>
          <w:tcPr>
            <w:tcW w:w="3685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9C1408" w:rsidRPr="001B6765" w:rsidRDefault="009C1408" w:rsidP="00F07F95">
            <w:pPr>
              <w:pStyle w:val="a8"/>
              <w:rPr>
                <w:rFonts w:ascii="Calibri" w:hAnsi="Calibri" w:cs="Calibri"/>
                <w:color w:val="365F91" w:themeColor="accent1" w:themeShade="BF"/>
                <w:lang w:val="ru-RU"/>
              </w:rPr>
            </w:pPr>
            <w:r w:rsidRPr="001B6765">
              <w:rPr>
                <w:rFonts w:ascii="Calibri" w:hAnsi="Calibri" w:cs="Calibri"/>
                <w:color w:val="365F91" w:themeColor="accent1" w:themeShade="BF"/>
                <w:lang w:val="ru-RU"/>
              </w:rPr>
              <w:t>*Авиабилеты</w:t>
            </w:r>
            <w:r w:rsidRPr="001B6765">
              <w:rPr>
                <w:rFonts w:ascii="Calibri" w:hAnsi="Calibri" w:cs="Calibri"/>
                <w:color w:val="365F91" w:themeColor="accent1" w:themeShade="BF"/>
                <w:lang w:val="ru-RU"/>
              </w:rPr>
              <w:br/>
              <w:t>*Личные расходы</w:t>
            </w:r>
            <w:r w:rsidR="00791D87" w:rsidRPr="001B6765">
              <w:rPr>
                <w:rFonts w:ascii="Calibri" w:hAnsi="Calibri" w:cs="Calibri"/>
                <w:color w:val="365F91" w:themeColor="accent1" w:themeShade="BF"/>
                <w:lang w:val="ru-RU"/>
              </w:rPr>
              <w:br/>
            </w:r>
            <w:r w:rsidR="00957D90" w:rsidRPr="001B6765">
              <w:rPr>
                <w:rFonts w:ascii="Calibri" w:hAnsi="Calibri" w:cs="Calibri"/>
                <w:color w:val="365F91" w:themeColor="accent1" w:themeShade="BF"/>
                <w:lang w:val="ru-RU"/>
              </w:rPr>
              <w:t>*Обеды и у</w:t>
            </w:r>
            <w:r w:rsidRPr="001B6765">
              <w:rPr>
                <w:rFonts w:ascii="Calibri" w:hAnsi="Calibri" w:cs="Calibri"/>
                <w:color w:val="365F91" w:themeColor="accent1" w:themeShade="BF"/>
                <w:lang w:val="ru-RU"/>
              </w:rPr>
              <w:t xml:space="preserve">жины </w:t>
            </w:r>
            <w:r w:rsidR="00791D87" w:rsidRPr="001B6765">
              <w:rPr>
                <w:rFonts w:ascii="Calibri" w:hAnsi="Calibri" w:cs="Calibri"/>
                <w:color w:val="365F91" w:themeColor="accent1" w:themeShade="BF"/>
                <w:lang w:val="ru-RU"/>
              </w:rPr>
              <w:t>вне программы</w:t>
            </w:r>
            <w:r w:rsidR="006F4EF0" w:rsidRPr="001B6765">
              <w:rPr>
                <w:rFonts w:ascii="Calibri" w:hAnsi="Calibri" w:cs="Calibri"/>
                <w:color w:val="365F91" w:themeColor="accent1" w:themeShade="BF"/>
                <w:lang w:val="ru-RU"/>
              </w:rPr>
              <w:t xml:space="preserve"> </w:t>
            </w:r>
            <w:r w:rsidR="00913530" w:rsidRPr="001B6765">
              <w:rPr>
                <w:rFonts w:ascii="Calibri" w:hAnsi="Calibri" w:cs="Calibri"/>
                <w:color w:val="365F91" w:themeColor="accent1" w:themeShade="BF"/>
                <w:lang w:val="ru-RU"/>
              </w:rPr>
              <w:br/>
            </w:r>
            <w:r w:rsidR="00332D61" w:rsidRPr="001B6765">
              <w:rPr>
                <w:rFonts w:ascii="Calibri" w:hAnsi="Calibri" w:cs="Calibri"/>
                <w:color w:val="365F91" w:themeColor="accent1" w:themeShade="BF"/>
                <w:lang w:val="ru-RU"/>
              </w:rPr>
              <w:t>*</w:t>
            </w:r>
            <w:r w:rsidR="0065579D" w:rsidRPr="001B6765">
              <w:rPr>
                <w:rFonts w:ascii="Calibri" w:hAnsi="Calibri" w:cs="Calibri"/>
                <w:color w:val="365F91" w:themeColor="accent1" w:themeShade="BF"/>
                <w:lang w:val="ru-RU"/>
              </w:rPr>
              <w:t>Медицинская страховка</w:t>
            </w:r>
          </w:p>
        </w:tc>
      </w:tr>
    </w:tbl>
    <w:p w:rsidR="009C1408" w:rsidRPr="001B6765" w:rsidRDefault="009C1408" w:rsidP="00F07F95">
      <w:pPr>
        <w:pStyle w:val="a8"/>
        <w:rPr>
          <w:rStyle w:val="textexposedshow"/>
          <w:rFonts w:ascii="Calibri" w:hAnsi="Calibri" w:cs="Calibri"/>
          <w:color w:val="365F91" w:themeColor="accent1" w:themeShade="BF"/>
          <w:shd w:val="clear" w:color="auto" w:fill="FFFFFF"/>
          <w:lang w:val="ru-RU"/>
        </w:rPr>
      </w:pPr>
    </w:p>
    <w:p w:rsidR="00231086" w:rsidRPr="001B6765" w:rsidRDefault="00231086" w:rsidP="00F07F95">
      <w:pPr>
        <w:pStyle w:val="a8"/>
        <w:rPr>
          <w:rStyle w:val="textexposedshow"/>
          <w:rFonts w:ascii="Calibri" w:hAnsi="Calibri" w:cs="Calibri"/>
          <w:color w:val="365F91" w:themeColor="accent1" w:themeShade="BF"/>
          <w:shd w:val="clear" w:color="auto" w:fill="FFFFFF"/>
          <w:lang w:val="ru-RU"/>
        </w:rPr>
      </w:pPr>
    </w:p>
    <w:p w:rsidR="00231086" w:rsidRPr="001B6765" w:rsidRDefault="00231086" w:rsidP="00F07F95">
      <w:pPr>
        <w:pStyle w:val="a8"/>
        <w:rPr>
          <w:rStyle w:val="textexposedshow"/>
          <w:rFonts w:ascii="Calibri" w:hAnsi="Calibri" w:cs="Calibri"/>
          <w:color w:val="365F91" w:themeColor="accent1" w:themeShade="BF"/>
          <w:shd w:val="clear" w:color="auto" w:fill="FFFFFF"/>
          <w:lang w:val="ru-RU"/>
        </w:rPr>
      </w:pPr>
    </w:p>
    <w:p w:rsidR="00231086" w:rsidRPr="001B6765" w:rsidRDefault="00231086" w:rsidP="00F07F95">
      <w:pPr>
        <w:pStyle w:val="a8"/>
        <w:rPr>
          <w:rStyle w:val="textexposedshow"/>
          <w:rFonts w:ascii="Calibri" w:hAnsi="Calibri" w:cs="Calibri"/>
          <w:color w:val="365F91" w:themeColor="accent1" w:themeShade="BF"/>
          <w:shd w:val="clear" w:color="auto" w:fill="FFFFFF"/>
          <w:lang w:val="ru-RU"/>
        </w:rPr>
      </w:pPr>
    </w:p>
    <w:p w:rsidR="003466D1" w:rsidRPr="00BD711B" w:rsidRDefault="00913530" w:rsidP="00F07F95">
      <w:pPr>
        <w:pStyle w:val="a8"/>
        <w:rPr>
          <w:rStyle w:val="textexposedshow"/>
          <w:rFonts w:ascii="Calibri" w:hAnsi="Calibri" w:cs="Calibri"/>
          <w:i/>
          <w:iCs/>
          <w:color w:val="C00000"/>
          <w:sz w:val="24"/>
          <w:szCs w:val="24"/>
          <w:shd w:val="clear" w:color="auto" w:fill="FFFFFF"/>
          <w:lang w:val="ru-RU"/>
        </w:rPr>
      </w:pPr>
      <w:r w:rsidRPr="00BD711B">
        <w:rPr>
          <w:rStyle w:val="textexposedshow"/>
          <w:rFonts w:ascii="Calibri" w:hAnsi="Calibri" w:cs="Calibri"/>
          <w:i/>
          <w:iCs/>
          <w:color w:val="C00000"/>
          <w:shd w:val="clear" w:color="auto" w:fill="FFFFFF"/>
          <w:lang w:val="ru-RU"/>
        </w:rPr>
        <w:t>*</w:t>
      </w:r>
      <w:r w:rsidR="003466D1" w:rsidRPr="00BD711B">
        <w:rPr>
          <w:rStyle w:val="textexposedshow"/>
          <w:rFonts w:ascii="Calibri" w:hAnsi="Calibri" w:cs="Calibri"/>
          <w:i/>
          <w:iCs/>
          <w:color w:val="C00000"/>
          <w:sz w:val="24"/>
          <w:szCs w:val="24"/>
          <w:shd w:val="clear" w:color="auto" w:fill="FFFFFF"/>
          <w:lang w:val="ru-RU"/>
        </w:rPr>
        <w:t xml:space="preserve">*Указанные цены могут меняться согласно курсу доллара на момент бронирования. *Указанные отели могут быть заменены аналогичными. </w:t>
      </w:r>
    </w:p>
    <w:p w:rsidR="003466D1" w:rsidRPr="00BD711B" w:rsidRDefault="003466D1" w:rsidP="00F07F95">
      <w:pPr>
        <w:pStyle w:val="a8"/>
        <w:rPr>
          <w:rStyle w:val="textexposedshow"/>
          <w:rFonts w:ascii="Calibri" w:hAnsi="Calibri" w:cs="Calibri"/>
          <w:i/>
          <w:iCs/>
          <w:color w:val="C00000"/>
          <w:sz w:val="24"/>
          <w:szCs w:val="24"/>
          <w:shd w:val="clear" w:color="auto" w:fill="FFFFFF"/>
          <w:lang w:val="ru-RU"/>
        </w:rPr>
      </w:pPr>
      <w:r w:rsidRPr="00BD711B">
        <w:rPr>
          <w:rStyle w:val="textexposedshow"/>
          <w:rFonts w:ascii="Calibri" w:hAnsi="Calibri" w:cs="Calibri"/>
          <w:i/>
          <w:iCs/>
          <w:color w:val="C00000"/>
          <w:sz w:val="24"/>
          <w:szCs w:val="24"/>
          <w:shd w:val="clear" w:color="auto" w:fill="FFFFFF"/>
          <w:lang w:val="ru-RU"/>
        </w:rPr>
        <w:t>*Компания оставляет за собой право менять экскурсионные дни и последовательность туристических объектов, согласно погодным и другим форс - мажорным обстоятельствам.</w:t>
      </w:r>
    </w:p>
    <w:p w:rsidR="00BD711B" w:rsidRDefault="00BD711B" w:rsidP="00BD711B">
      <w:pPr>
        <w:rPr>
          <w:rStyle w:val="textexposedshow"/>
          <w:rFonts w:cstheme="minorHAnsi"/>
          <w:color w:val="C00000"/>
          <w:shd w:val="clear" w:color="auto" w:fill="FFFFFF"/>
          <w:lang w:val="ru-RU"/>
        </w:rPr>
      </w:pPr>
    </w:p>
    <w:p w:rsidR="00BD711B" w:rsidRPr="00C65A4C" w:rsidRDefault="00BD711B" w:rsidP="00BD711B">
      <w:pPr>
        <w:rPr>
          <w:rStyle w:val="textexposedshow"/>
          <w:rFonts w:cstheme="minorHAnsi"/>
          <w:color w:val="FF0000"/>
          <w:shd w:val="clear" w:color="auto" w:fill="FFFFFF"/>
          <w:lang w:val="ru-RU"/>
        </w:rPr>
      </w:pPr>
      <w:r w:rsidRPr="0002244E">
        <w:rPr>
          <w:rStyle w:val="textexposedshow"/>
          <w:rFonts w:cstheme="minorHAnsi"/>
          <w:color w:val="C00000"/>
          <w:shd w:val="clear" w:color="auto" w:fill="FFFFFF"/>
          <w:lang w:val="ru-RU"/>
        </w:rPr>
        <w:t xml:space="preserve">За более подробной информацией с ценами, обращайтесь к сотрудникам нашей компании. Наши контакты вы найдете в разделе </w:t>
      </w:r>
      <w:hyperlink r:id="rId7" w:history="1">
        <w:r w:rsidRPr="0002244E">
          <w:rPr>
            <w:rStyle w:val="a4"/>
            <w:rFonts w:cstheme="minorHAnsi"/>
            <w:shd w:val="clear" w:color="auto" w:fill="FFFFFF"/>
            <w:lang w:val="ru-RU"/>
          </w:rPr>
          <w:t>« Контакты».</w:t>
        </w:r>
      </w:hyperlink>
      <w:r w:rsidRPr="0002244E">
        <w:rPr>
          <w:rStyle w:val="textexposedshow"/>
          <w:rFonts w:cstheme="minorHAnsi"/>
          <w:color w:val="C00000"/>
          <w:shd w:val="clear" w:color="auto" w:fill="FFFFFF"/>
          <w:lang w:val="ru-RU"/>
        </w:rPr>
        <w:t xml:space="preserve"> </w:t>
      </w:r>
    </w:p>
    <w:p w:rsidR="00EB375C" w:rsidRPr="001B6765" w:rsidRDefault="00EB375C" w:rsidP="00F07F95">
      <w:pPr>
        <w:pStyle w:val="a8"/>
        <w:rPr>
          <w:rStyle w:val="textexposedshow"/>
          <w:rFonts w:ascii="Calibri" w:hAnsi="Calibri" w:cs="Calibri"/>
          <w:color w:val="365F91" w:themeColor="accent1" w:themeShade="BF"/>
          <w:shd w:val="clear" w:color="auto" w:fill="FFFFFF"/>
          <w:lang w:val="ru-RU"/>
        </w:rPr>
      </w:pPr>
    </w:p>
    <w:sectPr w:rsidR="00EB375C" w:rsidRPr="001B6765" w:rsidSect="0065579D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7BF1"/>
    <w:multiLevelType w:val="hybridMultilevel"/>
    <w:tmpl w:val="2D48A2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7B5D"/>
    <w:multiLevelType w:val="hybridMultilevel"/>
    <w:tmpl w:val="AF225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1ADB"/>
    <w:multiLevelType w:val="hybridMultilevel"/>
    <w:tmpl w:val="3704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1B5"/>
    <w:multiLevelType w:val="hybridMultilevel"/>
    <w:tmpl w:val="FAA095A6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055FE"/>
    <w:multiLevelType w:val="hybridMultilevel"/>
    <w:tmpl w:val="68BA1D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1555"/>
    <w:multiLevelType w:val="hybridMultilevel"/>
    <w:tmpl w:val="03DEB31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E70FD"/>
    <w:multiLevelType w:val="hybridMultilevel"/>
    <w:tmpl w:val="BC56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62277"/>
    <w:multiLevelType w:val="hybridMultilevel"/>
    <w:tmpl w:val="CD502D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208D9"/>
    <w:multiLevelType w:val="hybridMultilevel"/>
    <w:tmpl w:val="421C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30A2C"/>
    <w:multiLevelType w:val="hybridMultilevel"/>
    <w:tmpl w:val="FAD69C96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34889"/>
    <w:multiLevelType w:val="hybridMultilevel"/>
    <w:tmpl w:val="0D82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94516"/>
    <w:multiLevelType w:val="hybridMultilevel"/>
    <w:tmpl w:val="207A2D8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76078"/>
    <w:multiLevelType w:val="hybridMultilevel"/>
    <w:tmpl w:val="55C24502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D1898"/>
    <w:multiLevelType w:val="hybridMultilevel"/>
    <w:tmpl w:val="45A64EE0"/>
    <w:lvl w:ilvl="0" w:tplc="6DA845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672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864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C1C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299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60A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0D6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5CFB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E91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D640C"/>
    <w:multiLevelType w:val="hybridMultilevel"/>
    <w:tmpl w:val="BBE6F18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33EB3"/>
    <w:multiLevelType w:val="hybridMultilevel"/>
    <w:tmpl w:val="258A7B8E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17D5"/>
    <w:multiLevelType w:val="hybridMultilevel"/>
    <w:tmpl w:val="E3F4B0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967E4"/>
    <w:multiLevelType w:val="hybridMultilevel"/>
    <w:tmpl w:val="6E341A4E"/>
    <w:lvl w:ilvl="0" w:tplc="B2761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B510F0"/>
    <w:multiLevelType w:val="hybridMultilevel"/>
    <w:tmpl w:val="6E341A4E"/>
    <w:lvl w:ilvl="0" w:tplc="B2761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C40A67"/>
    <w:multiLevelType w:val="hybridMultilevel"/>
    <w:tmpl w:val="79540D9E"/>
    <w:lvl w:ilvl="0" w:tplc="1F184A8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CC3463"/>
    <w:multiLevelType w:val="hybridMultilevel"/>
    <w:tmpl w:val="45E4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21ECD"/>
    <w:multiLevelType w:val="hybridMultilevel"/>
    <w:tmpl w:val="CF487DB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B72BE"/>
    <w:multiLevelType w:val="hybridMultilevel"/>
    <w:tmpl w:val="508ED702"/>
    <w:lvl w:ilvl="0" w:tplc="1F184A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C41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286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3D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C1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E5A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C3C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ED8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4D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B4805"/>
    <w:multiLevelType w:val="hybridMultilevel"/>
    <w:tmpl w:val="4A92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8753E"/>
    <w:multiLevelType w:val="hybridMultilevel"/>
    <w:tmpl w:val="47E6A8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A0F11"/>
    <w:multiLevelType w:val="hybridMultilevel"/>
    <w:tmpl w:val="47F4B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173C5"/>
    <w:multiLevelType w:val="hybridMultilevel"/>
    <w:tmpl w:val="35D0E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86B4E"/>
    <w:multiLevelType w:val="hybridMultilevel"/>
    <w:tmpl w:val="D0CE29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B0CC2"/>
    <w:multiLevelType w:val="hybridMultilevel"/>
    <w:tmpl w:val="3CC0E108"/>
    <w:lvl w:ilvl="0" w:tplc="755CB5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A659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4FA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2EF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B0B1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2287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47A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E0F1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693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242B7"/>
    <w:multiLevelType w:val="hybridMultilevel"/>
    <w:tmpl w:val="30E41E7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C2684"/>
    <w:multiLevelType w:val="hybridMultilevel"/>
    <w:tmpl w:val="9E6C1B8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47C03"/>
    <w:multiLevelType w:val="hybridMultilevel"/>
    <w:tmpl w:val="8C76EE5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06E"/>
    <w:multiLevelType w:val="hybridMultilevel"/>
    <w:tmpl w:val="910A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C6E5A"/>
    <w:multiLevelType w:val="hybridMultilevel"/>
    <w:tmpl w:val="95148696"/>
    <w:lvl w:ilvl="0" w:tplc="A0D20A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AE1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CB0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429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C16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E7B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E05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872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C9E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51555"/>
    <w:multiLevelType w:val="hybridMultilevel"/>
    <w:tmpl w:val="41DA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A5E60"/>
    <w:multiLevelType w:val="hybridMultilevel"/>
    <w:tmpl w:val="B3F0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313BD"/>
    <w:multiLevelType w:val="hybridMultilevel"/>
    <w:tmpl w:val="EC8093AA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22901"/>
    <w:multiLevelType w:val="hybridMultilevel"/>
    <w:tmpl w:val="6E341A4E"/>
    <w:lvl w:ilvl="0" w:tplc="B2761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226011"/>
    <w:multiLevelType w:val="hybridMultilevel"/>
    <w:tmpl w:val="7DC43C4E"/>
    <w:lvl w:ilvl="0" w:tplc="1F184A8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48793A"/>
    <w:multiLevelType w:val="hybridMultilevel"/>
    <w:tmpl w:val="CC427B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B4847"/>
    <w:multiLevelType w:val="hybridMultilevel"/>
    <w:tmpl w:val="B058988E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97451"/>
    <w:multiLevelType w:val="hybridMultilevel"/>
    <w:tmpl w:val="1F6A8802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0"/>
  </w:num>
  <w:num w:numId="4">
    <w:abstractNumId w:val="32"/>
  </w:num>
  <w:num w:numId="5">
    <w:abstractNumId w:val="8"/>
  </w:num>
  <w:num w:numId="6">
    <w:abstractNumId w:val="20"/>
  </w:num>
  <w:num w:numId="7">
    <w:abstractNumId w:val="35"/>
  </w:num>
  <w:num w:numId="8">
    <w:abstractNumId w:val="34"/>
  </w:num>
  <w:num w:numId="9">
    <w:abstractNumId w:val="22"/>
  </w:num>
  <w:num w:numId="10">
    <w:abstractNumId w:val="33"/>
  </w:num>
  <w:num w:numId="11">
    <w:abstractNumId w:val="6"/>
  </w:num>
  <w:num w:numId="12">
    <w:abstractNumId w:val="26"/>
  </w:num>
  <w:num w:numId="13">
    <w:abstractNumId w:val="41"/>
  </w:num>
  <w:num w:numId="14">
    <w:abstractNumId w:val="38"/>
  </w:num>
  <w:num w:numId="15">
    <w:abstractNumId w:val="19"/>
  </w:num>
  <w:num w:numId="16">
    <w:abstractNumId w:val="3"/>
  </w:num>
  <w:num w:numId="17">
    <w:abstractNumId w:val="12"/>
  </w:num>
  <w:num w:numId="18">
    <w:abstractNumId w:val="29"/>
  </w:num>
  <w:num w:numId="19">
    <w:abstractNumId w:val="9"/>
  </w:num>
  <w:num w:numId="20">
    <w:abstractNumId w:val="24"/>
  </w:num>
  <w:num w:numId="21">
    <w:abstractNumId w:val="25"/>
  </w:num>
  <w:num w:numId="22">
    <w:abstractNumId w:val="7"/>
  </w:num>
  <w:num w:numId="23">
    <w:abstractNumId w:val="27"/>
  </w:num>
  <w:num w:numId="24">
    <w:abstractNumId w:val="37"/>
  </w:num>
  <w:num w:numId="25">
    <w:abstractNumId w:val="13"/>
  </w:num>
  <w:num w:numId="26">
    <w:abstractNumId w:val="18"/>
  </w:num>
  <w:num w:numId="27">
    <w:abstractNumId w:val="17"/>
  </w:num>
  <w:num w:numId="28">
    <w:abstractNumId w:val="30"/>
  </w:num>
  <w:num w:numId="29">
    <w:abstractNumId w:val="5"/>
  </w:num>
  <w:num w:numId="30">
    <w:abstractNumId w:val="40"/>
  </w:num>
  <w:num w:numId="31">
    <w:abstractNumId w:val="14"/>
  </w:num>
  <w:num w:numId="32">
    <w:abstractNumId w:val="31"/>
  </w:num>
  <w:num w:numId="33">
    <w:abstractNumId w:val="15"/>
  </w:num>
  <w:num w:numId="34">
    <w:abstractNumId w:val="36"/>
  </w:num>
  <w:num w:numId="35">
    <w:abstractNumId w:val="21"/>
  </w:num>
  <w:num w:numId="36">
    <w:abstractNumId w:val="11"/>
  </w:num>
  <w:num w:numId="37">
    <w:abstractNumId w:val="1"/>
  </w:num>
  <w:num w:numId="38">
    <w:abstractNumId w:val="4"/>
  </w:num>
  <w:num w:numId="39">
    <w:abstractNumId w:val="28"/>
  </w:num>
  <w:num w:numId="40">
    <w:abstractNumId w:val="39"/>
  </w:num>
  <w:num w:numId="41">
    <w:abstractNumId w:val="1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F98"/>
    <w:rsid w:val="00013BFC"/>
    <w:rsid w:val="00015BF8"/>
    <w:rsid w:val="00023BC1"/>
    <w:rsid w:val="00026386"/>
    <w:rsid w:val="00030FCA"/>
    <w:rsid w:val="00040631"/>
    <w:rsid w:val="0006250E"/>
    <w:rsid w:val="00081497"/>
    <w:rsid w:val="00085B99"/>
    <w:rsid w:val="00093994"/>
    <w:rsid w:val="0009459F"/>
    <w:rsid w:val="00096727"/>
    <w:rsid w:val="00097121"/>
    <w:rsid w:val="000C1D1F"/>
    <w:rsid w:val="000C7707"/>
    <w:rsid w:val="000D1398"/>
    <w:rsid w:val="000D6E31"/>
    <w:rsid w:val="000E2CC8"/>
    <w:rsid w:val="0011641A"/>
    <w:rsid w:val="00121BBB"/>
    <w:rsid w:val="001237CB"/>
    <w:rsid w:val="0012617B"/>
    <w:rsid w:val="001261F5"/>
    <w:rsid w:val="001509D1"/>
    <w:rsid w:val="00155944"/>
    <w:rsid w:val="0016146D"/>
    <w:rsid w:val="0017256A"/>
    <w:rsid w:val="001763C0"/>
    <w:rsid w:val="0018074B"/>
    <w:rsid w:val="00193046"/>
    <w:rsid w:val="001A6D44"/>
    <w:rsid w:val="001B6765"/>
    <w:rsid w:val="001C233C"/>
    <w:rsid w:val="001C2470"/>
    <w:rsid w:val="001E3E22"/>
    <w:rsid w:val="001F394E"/>
    <w:rsid w:val="00203E00"/>
    <w:rsid w:val="00223145"/>
    <w:rsid w:val="002248FE"/>
    <w:rsid w:val="00231086"/>
    <w:rsid w:val="00231A25"/>
    <w:rsid w:val="00237343"/>
    <w:rsid w:val="00247959"/>
    <w:rsid w:val="002554FE"/>
    <w:rsid w:val="0026023E"/>
    <w:rsid w:val="00262E2A"/>
    <w:rsid w:val="0028086B"/>
    <w:rsid w:val="00285C79"/>
    <w:rsid w:val="002A18CC"/>
    <w:rsid w:val="002A3745"/>
    <w:rsid w:val="002B06AD"/>
    <w:rsid w:val="002C3F98"/>
    <w:rsid w:val="002D21A7"/>
    <w:rsid w:val="002E180C"/>
    <w:rsid w:val="003039AB"/>
    <w:rsid w:val="00310B4C"/>
    <w:rsid w:val="00321CED"/>
    <w:rsid w:val="00325D3C"/>
    <w:rsid w:val="00332D61"/>
    <w:rsid w:val="003332DC"/>
    <w:rsid w:val="003466D1"/>
    <w:rsid w:val="00346A88"/>
    <w:rsid w:val="00347686"/>
    <w:rsid w:val="003918F1"/>
    <w:rsid w:val="00392F52"/>
    <w:rsid w:val="003A742A"/>
    <w:rsid w:val="003F5482"/>
    <w:rsid w:val="003F570F"/>
    <w:rsid w:val="0040550A"/>
    <w:rsid w:val="00406433"/>
    <w:rsid w:val="0041351A"/>
    <w:rsid w:val="004167AC"/>
    <w:rsid w:val="00420148"/>
    <w:rsid w:val="00433376"/>
    <w:rsid w:val="00460D12"/>
    <w:rsid w:val="00484596"/>
    <w:rsid w:val="004A1AC1"/>
    <w:rsid w:val="004A1AF2"/>
    <w:rsid w:val="004B257D"/>
    <w:rsid w:val="004B3EB5"/>
    <w:rsid w:val="004B5802"/>
    <w:rsid w:val="004B5E2C"/>
    <w:rsid w:val="0050320F"/>
    <w:rsid w:val="00505929"/>
    <w:rsid w:val="00514C2A"/>
    <w:rsid w:val="0051603F"/>
    <w:rsid w:val="00585D28"/>
    <w:rsid w:val="00587177"/>
    <w:rsid w:val="005C2CBB"/>
    <w:rsid w:val="005C44BC"/>
    <w:rsid w:val="005D5845"/>
    <w:rsid w:val="005D6885"/>
    <w:rsid w:val="005D7B46"/>
    <w:rsid w:val="005E11B2"/>
    <w:rsid w:val="005E3AFE"/>
    <w:rsid w:val="005F3464"/>
    <w:rsid w:val="00611350"/>
    <w:rsid w:val="0063517B"/>
    <w:rsid w:val="00635BD4"/>
    <w:rsid w:val="006467A3"/>
    <w:rsid w:val="0065579D"/>
    <w:rsid w:val="00665C9B"/>
    <w:rsid w:val="006847C2"/>
    <w:rsid w:val="006856C5"/>
    <w:rsid w:val="00691ED9"/>
    <w:rsid w:val="006A44A2"/>
    <w:rsid w:val="006B75D0"/>
    <w:rsid w:val="006C7DB9"/>
    <w:rsid w:val="006E05A7"/>
    <w:rsid w:val="006F4EF0"/>
    <w:rsid w:val="006F5E3E"/>
    <w:rsid w:val="00704F17"/>
    <w:rsid w:val="00705FAE"/>
    <w:rsid w:val="00721C80"/>
    <w:rsid w:val="0072732E"/>
    <w:rsid w:val="007341D7"/>
    <w:rsid w:val="00761B2D"/>
    <w:rsid w:val="00765A1A"/>
    <w:rsid w:val="00766054"/>
    <w:rsid w:val="00791D87"/>
    <w:rsid w:val="007972A7"/>
    <w:rsid w:val="007A278D"/>
    <w:rsid w:val="007A3FCB"/>
    <w:rsid w:val="007B0452"/>
    <w:rsid w:val="007B763A"/>
    <w:rsid w:val="007C0DCA"/>
    <w:rsid w:val="007D21AE"/>
    <w:rsid w:val="007F4383"/>
    <w:rsid w:val="007F62F5"/>
    <w:rsid w:val="007F63C3"/>
    <w:rsid w:val="008042CE"/>
    <w:rsid w:val="008059FF"/>
    <w:rsid w:val="00806F60"/>
    <w:rsid w:val="0081297C"/>
    <w:rsid w:val="00816CCA"/>
    <w:rsid w:val="008175E7"/>
    <w:rsid w:val="00826A40"/>
    <w:rsid w:val="00836362"/>
    <w:rsid w:val="008450D7"/>
    <w:rsid w:val="00850C5A"/>
    <w:rsid w:val="0086365B"/>
    <w:rsid w:val="008933D3"/>
    <w:rsid w:val="00897DAB"/>
    <w:rsid w:val="008A35DD"/>
    <w:rsid w:val="008A4AB6"/>
    <w:rsid w:val="008D763F"/>
    <w:rsid w:val="008D7A9C"/>
    <w:rsid w:val="008E3859"/>
    <w:rsid w:val="008F302C"/>
    <w:rsid w:val="00913530"/>
    <w:rsid w:val="00913826"/>
    <w:rsid w:val="0094079B"/>
    <w:rsid w:val="00957D90"/>
    <w:rsid w:val="00963275"/>
    <w:rsid w:val="009651BA"/>
    <w:rsid w:val="00967BEB"/>
    <w:rsid w:val="00974B39"/>
    <w:rsid w:val="00974C1C"/>
    <w:rsid w:val="009A050A"/>
    <w:rsid w:val="009C1133"/>
    <w:rsid w:val="009C1408"/>
    <w:rsid w:val="009C2D42"/>
    <w:rsid w:val="009C4A6E"/>
    <w:rsid w:val="009F48B3"/>
    <w:rsid w:val="009F48C4"/>
    <w:rsid w:val="00A105DE"/>
    <w:rsid w:val="00A21094"/>
    <w:rsid w:val="00A2231B"/>
    <w:rsid w:val="00A4108B"/>
    <w:rsid w:val="00A6373F"/>
    <w:rsid w:val="00A70B8D"/>
    <w:rsid w:val="00A90F8A"/>
    <w:rsid w:val="00AA0628"/>
    <w:rsid w:val="00AA6C7F"/>
    <w:rsid w:val="00AA7551"/>
    <w:rsid w:val="00AB6069"/>
    <w:rsid w:val="00AC7D7B"/>
    <w:rsid w:val="00B11BCC"/>
    <w:rsid w:val="00B204F9"/>
    <w:rsid w:val="00B2762E"/>
    <w:rsid w:val="00B3610B"/>
    <w:rsid w:val="00B7734C"/>
    <w:rsid w:val="00BB3027"/>
    <w:rsid w:val="00BC575F"/>
    <w:rsid w:val="00BC5C76"/>
    <w:rsid w:val="00BD711B"/>
    <w:rsid w:val="00BE5013"/>
    <w:rsid w:val="00BE6EE4"/>
    <w:rsid w:val="00BF0824"/>
    <w:rsid w:val="00BF3EC3"/>
    <w:rsid w:val="00C01B18"/>
    <w:rsid w:val="00C04ADA"/>
    <w:rsid w:val="00C156C3"/>
    <w:rsid w:val="00C24BB4"/>
    <w:rsid w:val="00C574C5"/>
    <w:rsid w:val="00C736A5"/>
    <w:rsid w:val="00C74ED4"/>
    <w:rsid w:val="00C7603A"/>
    <w:rsid w:val="00C8698E"/>
    <w:rsid w:val="00C9015C"/>
    <w:rsid w:val="00CA5D04"/>
    <w:rsid w:val="00CB04AD"/>
    <w:rsid w:val="00CB27A0"/>
    <w:rsid w:val="00CB4E48"/>
    <w:rsid w:val="00CC1518"/>
    <w:rsid w:val="00CC5167"/>
    <w:rsid w:val="00CD2324"/>
    <w:rsid w:val="00CE5FE4"/>
    <w:rsid w:val="00CF437A"/>
    <w:rsid w:val="00D2629F"/>
    <w:rsid w:val="00D327D9"/>
    <w:rsid w:val="00D534F7"/>
    <w:rsid w:val="00D5674B"/>
    <w:rsid w:val="00D609CF"/>
    <w:rsid w:val="00D60D12"/>
    <w:rsid w:val="00D6318D"/>
    <w:rsid w:val="00D80031"/>
    <w:rsid w:val="00D87221"/>
    <w:rsid w:val="00DA1313"/>
    <w:rsid w:val="00DB55CA"/>
    <w:rsid w:val="00DB56E8"/>
    <w:rsid w:val="00DC2D0B"/>
    <w:rsid w:val="00DC2E9F"/>
    <w:rsid w:val="00DD3C66"/>
    <w:rsid w:val="00DE4F13"/>
    <w:rsid w:val="00E00A0C"/>
    <w:rsid w:val="00E275EB"/>
    <w:rsid w:val="00E31B0B"/>
    <w:rsid w:val="00E35845"/>
    <w:rsid w:val="00E47B8B"/>
    <w:rsid w:val="00E651AE"/>
    <w:rsid w:val="00E74A8A"/>
    <w:rsid w:val="00E74C48"/>
    <w:rsid w:val="00E90329"/>
    <w:rsid w:val="00EB3031"/>
    <w:rsid w:val="00EB375C"/>
    <w:rsid w:val="00EC07AC"/>
    <w:rsid w:val="00ED61BC"/>
    <w:rsid w:val="00EE6F8C"/>
    <w:rsid w:val="00EF2E37"/>
    <w:rsid w:val="00F053A8"/>
    <w:rsid w:val="00F06A95"/>
    <w:rsid w:val="00F07F95"/>
    <w:rsid w:val="00F37ACE"/>
    <w:rsid w:val="00F513BF"/>
    <w:rsid w:val="00F67EF2"/>
    <w:rsid w:val="00F70249"/>
    <w:rsid w:val="00F869D8"/>
    <w:rsid w:val="00FA29F2"/>
    <w:rsid w:val="00FC712B"/>
    <w:rsid w:val="00FE30E0"/>
    <w:rsid w:val="00FE55C4"/>
    <w:rsid w:val="00FE7750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D1DF23"/>
  <w15:docId w15:val="{29F73EE8-70CB-402A-A5DD-A448BBF7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8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07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7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ectorge.com/homepage/kontak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D4AFA-9B88-3E46-9C5B-D7693446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4589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134</cp:revision>
  <dcterms:created xsi:type="dcterms:W3CDTF">2015-09-08T09:23:00Z</dcterms:created>
  <dcterms:modified xsi:type="dcterms:W3CDTF">2020-04-07T19:52:00Z</dcterms:modified>
</cp:coreProperties>
</file>