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4107" w14:textId="6584F458" w:rsidR="00080C34" w:rsidRPr="008D0EAC" w:rsidRDefault="00D508CD" w:rsidP="008D0EAC">
      <w:pPr>
        <w:shd w:val="clear" w:color="auto" w:fill="FFFFFF"/>
        <w:spacing w:after="100" w:afterAutospacing="1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2C3E50"/>
          <w:spacing w:val="-5"/>
          <w:kern w:val="36"/>
          <w:sz w:val="36"/>
          <w:szCs w:val="36"/>
          <w:lang w:val="ru-RU"/>
        </w:rPr>
      </w:pPr>
      <w:r>
        <w:rPr>
          <w:rFonts w:cstheme="minorHAnsi"/>
          <w:noProof/>
        </w:rPr>
        <w:pict w14:anchorId="03A20E3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396.8pt;margin-top:-58.2pt;width:178.1pt;height:52.8pt;z-index:251661312;mso-wrap-style:square;mso-wrap-edited:f;mso-width-percent:0;mso-height-percent:0;mso-width-percent:0;mso-height-percent:0;mso-width-relative:margin;mso-height-relative:margin;v-text-anchor:top" filled="f" stroked="f">
            <v:textbox style="mso-next-textbox:#_x0000_s1027">
              <w:txbxContent>
                <w:p w14:paraId="2AB8A003" w14:textId="77777777" w:rsidR="001B57F3" w:rsidRPr="008D0EAC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</w:pP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Address: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Georgia, Tbilisi, </w:t>
                  </w:r>
                  <w:proofErr w:type="spellStart"/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>Kostava</w:t>
                  </w:r>
                  <w:proofErr w:type="spellEnd"/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str. 5a</w:t>
                  </w:r>
                </w:p>
                <w:p w14:paraId="07DF5B66" w14:textId="77777777" w:rsidR="001B57F3" w:rsidRPr="008D0EAC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</w:pP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Tel: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+995 595 482233</w:t>
                  </w:r>
                </w:p>
                <w:p w14:paraId="1EC21666" w14:textId="77777777" w:rsidR="001B57F3" w:rsidRPr="008D0EAC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</w:pP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E-mail: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incoming@vectorge.com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br/>
                  </w: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Web: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www.vectorge.com</w:t>
                  </w:r>
                </w:p>
              </w:txbxContent>
            </v:textbox>
          </v:shape>
        </w:pict>
      </w:r>
      <w:r>
        <w:rPr>
          <w:rFonts w:asciiTheme="minorHAnsi" w:eastAsia="Times New Roman" w:hAnsiTheme="minorHAnsi" w:cstheme="minorHAnsi"/>
          <w:b/>
          <w:bCs/>
          <w:caps/>
          <w:noProof/>
          <w:color w:val="2C3E50"/>
          <w:spacing w:val="-5"/>
          <w:kern w:val="36"/>
          <w:sz w:val="36"/>
          <w:szCs w:val="36"/>
          <w:lang w:val="ru-RU"/>
        </w:rPr>
        <w:pict w14:anchorId="7B07D254">
          <v:rect id="_x0000_s1026" alt="" style="position:absolute;left:0;text-align:left;margin-left:-291.6pt;margin-top:-68.8pt;width:866.55pt;height:60.2pt;z-index:251658240;mso-wrap-edited:f;mso-width-percent:0;mso-height-percent:0;mso-position-horizontal-relative:text;mso-position-vertical-relative:text;mso-width-percent:0;mso-height-percent:0" fillcolor="#b8cce4" stroked="f"/>
        </w:pict>
      </w:r>
      <w:r w:rsidR="00A04CA8" w:rsidRPr="008D0EA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8A5A5D0" wp14:editId="332EF190">
            <wp:simplePos x="0" y="0"/>
            <wp:positionH relativeFrom="column">
              <wp:posOffset>-478155</wp:posOffset>
            </wp:positionH>
            <wp:positionV relativeFrom="paragraph">
              <wp:posOffset>-812165</wp:posOffset>
            </wp:positionV>
            <wp:extent cx="1229995" cy="526415"/>
            <wp:effectExtent l="0" t="0" r="0" b="0"/>
            <wp:wrapThrough wrapText="bothSides">
              <wp:wrapPolygon edited="0">
                <wp:start x="0" y="0"/>
                <wp:lineTo x="0" y="5211"/>
                <wp:lineTo x="669" y="8859"/>
                <wp:lineTo x="1784" y="17197"/>
                <wp:lineTo x="1561" y="18239"/>
                <wp:lineTo x="1784" y="20844"/>
                <wp:lineTo x="2007" y="20844"/>
                <wp:lineTo x="20964" y="20844"/>
                <wp:lineTo x="21187" y="20844"/>
                <wp:lineTo x="21410" y="4690"/>
                <wp:lineTo x="20741" y="521"/>
                <wp:lineTo x="490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CA8">
        <w:rPr>
          <w:rFonts w:asciiTheme="minorHAnsi" w:eastAsia="Times New Roman" w:hAnsiTheme="minorHAnsi" w:cstheme="minorHAnsi"/>
          <w:b/>
          <w:bCs/>
          <w:caps/>
          <w:color w:val="2C3E50"/>
          <w:spacing w:val="-5"/>
          <w:kern w:val="36"/>
          <w:sz w:val="36"/>
          <w:szCs w:val="36"/>
          <w:lang w:val="ru-RU"/>
        </w:rPr>
        <w:t xml:space="preserve">волшебный </w:t>
      </w:r>
      <w:r w:rsidR="00080C34" w:rsidRPr="008D0EAC">
        <w:rPr>
          <w:rFonts w:asciiTheme="minorHAnsi" w:eastAsia="Times New Roman" w:hAnsiTheme="minorHAnsi" w:cstheme="minorHAnsi"/>
          <w:b/>
          <w:bCs/>
          <w:caps/>
          <w:color w:val="2C3E50"/>
          <w:spacing w:val="-5"/>
          <w:kern w:val="36"/>
          <w:sz w:val="36"/>
          <w:szCs w:val="36"/>
          <w:lang w:val="ru-RU"/>
        </w:rPr>
        <w:t xml:space="preserve">Новый год в </w:t>
      </w:r>
      <w:r w:rsidR="006918C9">
        <w:rPr>
          <w:rFonts w:asciiTheme="minorHAnsi" w:eastAsia="Times New Roman" w:hAnsiTheme="minorHAnsi" w:cstheme="minorHAnsi"/>
          <w:b/>
          <w:bCs/>
          <w:caps/>
          <w:color w:val="2C3E50"/>
          <w:spacing w:val="-5"/>
          <w:kern w:val="36"/>
          <w:sz w:val="36"/>
          <w:szCs w:val="36"/>
          <w:lang w:val="ru-RU"/>
        </w:rPr>
        <w:t>г</w:t>
      </w:r>
      <w:r w:rsidR="00A04CA8">
        <w:rPr>
          <w:rFonts w:asciiTheme="minorHAnsi" w:eastAsia="Times New Roman" w:hAnsiTheme="minorHAnsi" w:cstheme="minorHAnsi"/>
          <w:b/>
          <w:bCs/>
          <w:caps/>
          <w:color w:val="2C3E50"/>
          <w:spacing w:val="-5"/>
          <w:kern w:val="36"/>
          <w:sz w:val="36"/>
          <w:szCs w:val="36"/>
          <w:lang w:val="ru-RU"/>
        </w:rPr>
        <w:t>удаури</w:t>
      </w:r>
    </w:p>
    <w:p w14:paraId="2611BF6D" w14:textId="329072DB" w:rsidR="006A4B4B" w:rsidRPr="008D0EAC" w:rsidRDefault="006A4B4B" w:rsidP="008D0EAC">
      <w:pPr>
        <w:shd w:val="clear" w:color="auto" w:fill="FFFFFF"/>
        <w:spacing w:after="100" w:afterAutospacing="1"/>
        <w:outlineLvl w:val="0"/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ПРОЖИВАНИЕ: </w:t>
      </w:r>
      <w:r w:rsidR="00871364" w:rsidRPr="00871364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5</w:t>
      </w: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 НОЧ</w:t>
      </w:r>
      <w:r w:rsidR="00EC61E0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ЕЙ</w:t>
      </w: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 </w:t>
      </w:r>
      <w:r w:rsidR="00871364" w:rsidRPr="00871364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(2 </w:t>
      </w:r>
      <w:r w:rsidR="00871364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ночи </w:t>
      </w: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В ТБИЛИСИ</w:t>
      </w:r>
      <w:r w:rsidR="00871364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, 3 ночи в гудаури)</w:t>
      </w:r>
      <w:r w:rsidR="00E31BBD"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br/>
      </w: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ДАТЫ: </w:t>
      </w:r>
      <w:r w:rsidR="00EC61E0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2</w:t>
      </w:r>
      <w:r w:rsidR="00871364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9</w:t>
      </w: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.12 – 0</w:t>
      </w:r>
      <w:r w:rsidR="00EC61E0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3</w:t>
      </w: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.01</w:t>
      </w:r>
      <w:r w:rsidR="009F7C9A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 </w:t>
      </w:r>
      <w:r w:rsidRPr="008D0EAC">
        <w:rPr>
          <w:rFonts w:asciiTheme="minorHAnsi" w:eastAsia="Times New Roman" w:hAnsiTheme="minorHAnsi" w:cstheme="minorHAnsi"/>
          <w:b/>
          <w:bCs/>
          <w:color w:val="984806" w:themeColor="accent6" w:themeShade="80"/>
          <w:sz w:val="24"/>
          <w:szCs w:val="24"/>
          <w:lang w:val="ru-RU"/>
        </w:rPr>
        <w:t>///Доступен расчет, под удобные вам даты///</w:t>
      </w:r>
    </w:p>
    <w:p w14:paraId="11E96CE7" w14:textId="49C00CC6" w:rsidR="006A4B4B" w:rsidRPr="008D0EAC" w:rsidRDefault="006A4B4B" w:rsidP="006A4B4B">
      <w:pPr>
        <w:pStyle w:val="a3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ДЕНЬ 1 ТБИЛИСИ (</w:t>
      </w:r>
      <w:r w:rsidR="00EC61E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2</w:t>
      </w:r>
      <w:r w:rsidR="00871364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9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.12)</w:t>
      </w:r>
    </w:p>
    <w:p w14:paraId="43038527" w14:textId="77777777" w:rsidR="006A4B4B" w:rsidRPr="008D0EAC" w:rsidRDefault="006A4B4B" w:rsidP="008D0EAC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ind w:right="-180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Прибытие в Тбилиси, где вас встретит представитель нашей турфирмы. </w:t>
      </w:r>
    </w:p>
    <w:p w14:paraId="7917FB96" w14:textId="77777777" w:rsidR="006A4B4B" w:rsidRPr="008D0EAC" w:rsidRDefault="006A4B4B" w:rsidP="006A4B4B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Трансфер в отель в г. Тбилиси. Размещение в отеле. Отдых</w:t>
      </w:r>
    </w:p>
    <w:p w14:paraId="281BA234" w14:textId="77777777" w:rsidR="006A4B4B" w:rsidRPr="008D0EAC" w:rsidRDefault="006A4B4B" w:rsidP="006A4B4B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Свободное время. (</w:t>
      </w:r>
      <w:r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Ночь в Гостинице</w:t>
      </w:r>
      <w:r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</w:rPr>
        <w:t> </w:t>
      </w:r>
      <w:r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в г. Тбилиси)</w:t>
      </w:r>
    </w:p>
    <w:p w14:paraId="2BE8A653" w14:textId="45F1A810" w:rsidR="006A4B4B" w:rsidRPr="008D0EAC" w:rsidRDefault="006A4B4B" w:rsidP="008D0EAC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ДЕНЬ 2 ТБИЛИСИ - МЦХЕТА (</w:t>
      </w:r>
      <w:r w:rsidR="00871364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30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/</w:t>
      </w:r>
      <w:r w:rsidR="00EC61E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12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)</w:t>
      </w:r>
    </w:p>
    <w:p w14:paraId="17417B85" w14:textId="77777777" w:rsidR="006A4B4B" w:rsidRPr="008D0EAC" w:rsidRDefault="006A4B4B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Завтрак в гостинице.</w:t>
      </w:r>
    </w:p>
    <w:p w14:paraId="462C6E17" w14:textId="2B8D8972" w:rsidR="006A4B4B" w:rsidRPr="008D0EAC" w:rsidRDefault="006A4B4B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Трансфер на экскурсию в древний город-музей Мцхета.</w:t>
      </w:r>
    </w:p>
    <w:p w14:paraId="31883ADA" w14:textId="77777777" w:rsidR="006A4B4B" w:rsidRPr="008D0EAC" w:rsidRDefault="006A4B4B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Посещение памятников всемирного наследия ЮНЕСКО, храм – монастырь Джвари (6 в.) и кафедральный собор </w:t>
      </w: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Светицховели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(11 в.), где захоронена Плащаница Христа. </w:t>
      </w:r>
    </w:p>
    <w:p w14:paraId="7908E6D8" w14:textId="77777777" w:rsidR="006A4B4B" w:rsidRPr="008D0EAC" w:rsidRDefault="006A4B4B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Возвращение в Тбилиси.</w:t>
      </w:r>
    </w:p>
    <w:p w14:paraId="658CE2B4" w14:textId="5EB6C61C" w:rsidR="006A4B4B" w:rsidRPr="008D0EAC" w:rsidRDefault="00D508CD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hyperlink r:id="rId8" w:history="1">
        <w:r w:rsidR="006A4B4B" w:rsidRPr="008D0EAC">
          <w:rPr>
            <w:rStyle w:val="a9"/>
            <w:rFonts w:asciiTheme="minorHAnsi" w:eastAsia="Times New Roman" w:hAnsiTheme="minorHAnsi" w:cstheme="minorHAnsi"/>
            <w:sz w:val="21"/>
            <w:szCs w:val="21"/>
            <w:lang w:val="ru-RU"/>
          </w:rPr>
          <w:t>Обзорная экскурсия по Тбилиси</w:t>
        </w:r>
        <w:r w:rsidR="008D0EAC" w:rsidRPr="008D0EAC">
          <w:rPr>
            <w:rStyle w:val="a9"/>
            <w:rFonts w:asciiTheme="minorHAnsi" w:eastAsia="Times New Roman" w:hAnsiTheme="minorHAnsi" w:cstheme="minorHAnsi"/>
            <w:sz w:val="21"/>
            <w:szCs w:val="21"/>
          </w:rPr>
          <w:t>.</w:t>
        </w:r>
      </w:hyperlink>
    </w:p>
    <w:p w14:paraId="6B8796F8" w14:textId="77777777" w:rsidR="00A04CA8" w:rsidRPr="000412FC" w:rsidRDefault="00A04CA8" w:rsidP="00A04CA8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2C5534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Побывать в Грузии</w:t>
      </w:r>
      <w:r w:rsidRPr="000862B4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</w:t>
      </w:r>
      <w:r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и не посетить знаменитые Тифлисские серные бани </w:t>
      </w:r>
      <w:r w:rsidRPr="000862B4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все равно что побывать во Франции и не посетить Эйфелеву башню! Именно поэтому</w:t>
      </w:r>
      <w:r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мы предлагаем</w:t>
      </w:r>
      <w:proofErr w:type="gramStart"/>
      <w:r w:rsidRPr="000412F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: Факультативно</w:t>
      </w:r>
      <w:proofErr w:type="gramEnd"/>
      <w:r w:rsidRPr="000412F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- посещение серных бань. </w:t>
      </w:r>
      <w:r w:rsidRPr="000412F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(Ночь в Гостинице в г. Тбилиси)</w:t>
      </w:r>
    </w:p>
    <w:p w14:paraId="357EFDCA" w14:textId="2D3885DA" w:rsidR="006A4B4B" w:rsidRPr="00871364" w:rsidRDefault="006A4B4B" w:rsidP="00871364">
      <w:pPr>
        <w:rPr>
          <w:rFonts w:asciiTheme="minorHAnsi" w:hAnsiTheme="minorHAnsi" w:cstheme="minorHAnsi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ДЕНЬ </w:t>
      </w:r>
      <w:proofErr w:type="gramStart"/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3 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 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ТБИЛИСИ</w:t>
      </w:r>
      <w:proofErr w:type="gramEnd"/>
      <w:r w:rsidR="00871364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-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 </w:t>
      </w:r>
      <w:r w:rsidR="00871364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АНАНУРИ-ГУДАУРИ</w:t>
      </w:r>
      <w:r w:rsidR="00871364"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 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(</w:t>
      </w:r>
      <w:r w:rsidR="00EC61E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31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.0</w:t>
      </w:r>
      <w:r w:rsidR="00EC61E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12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)</w:t>
      </w:r>
    </w:p>
    <w:p w14:paraId="63DB084B" w14:textId="1592EA68" w:rsidR="006A4B4B" w:rsidRPr="00871364" w:rsidRDefault="006A4B4B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</w:pP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Завтрак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 xml:space="preserve"> в </w:t>
      </w: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гостинице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.</w:t>
      </w:r>
      <w:r w:rsidR="00871364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</w:t>
      </w:r>
    </w:p>
    <w:p w14:paraId="40374ACF" w14:textId="32EC90A0" w:rsidR="00871364" w:rsidRPr="008D0EAC" w:rsidRDefault="00871364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</w:pPr>
      <w:r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Освобождение номеров.</w:t>
      </w:r>
    </w:p>
    <w:p w14:paraId="43899490" w14:textId="77777777" w:rsidR="00A04CA8" w:rsidRDefault="00871364" w:rsidP="00A04CA8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/>
        <w:ind w:left="714" w:hanging="357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Трансфер на горнолыжный курорт Гудаури. </w:t>
      </w:r>
    </w:p>
    <w:p w14:paraId="6B45B632" w14:textId="77777777" w:rsidR="00A04CA8" w:rsidRDefault="00871364" w:rsidP="00A04CA8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/>
        <w:ind w:left="714" w:hanging="357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A04CA8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 xml:space="preserve">Трансфер в </w:t>
      </w:r>
      <w:r w:rsidRPr="00A04CA8">
        <w:rPr>
          <w:rFonts w:asciiTheme="minorHAnsi" w:eastAsia="Times New Roman" w:hAnsiTheme="minorHAnsi" w:cstheme="minorHAnsi"/>
          <w:color w:val="244061" w:themeColor="accent1" w:themeShade="80"/>
          <w:lang w:val="ru-RU" w:eastAsia="ru-RU"/>
        </w:rPr>
        <w:t>Гудаури</w:t>
      </w:r>
      <w:r w:rsidRPr="00A04CA8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>.</w:t>
      </w:r>
    </w:p>
    <w:p w14:paraId="7E7278B5" w14:textId="77777777" w:rsidR="00A04CA8" w:rsidRDefault="00871364" w:rsidP="00A04CA8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/>
        <w:ind w:left="714" w:hanging="357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A04CA8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>Наш путь пройдет вдоль живописного участка </w:t>
      </w:r>
      <w:r w:rsidRPr="00A04CA8">
        <w:rPr>
          <w:rFonts w:asciiTheme="minorHAnsi" w:eastAsia="Times New Roman" w:hAnsiTheme="minorHAnsi" w:cstheme="minorHAnsi"/>
          <w:b/>
          <w:bCs/>
          <w:color w:val="244061" w:themeColor="accent1" w:themeShade="80"/>
          <w:lang w:val="ru-GE" w:eastAsia="ru-RU"/>
        </w:rPr>
        <w:t>Военно-Грузинской Дороги</w:t>
      </w:r>
      <w:r w:rsidRPr="00A04CA8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>. </w:t>
      </w:r>
    </w:p>
    <w:p w14:paraId="6DF82B9A" w14:textId="77777777" w:rsidR="00A04CA8" w:rsidRDefault="00871364" w:rsidP="00A04CA8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/>
        <w:ind w:left="714" w:hanging="357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A04CA8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>Первая остановка - это </w:t>
      </w:r>
      <w:r w:rsidRPr="00A04CA8">
        <w:rPr>
          <w:rFonts w:asciiTheme="minorHAnsi" w:eastAsia="Times New Roman" w:hAnsiTheme="minorHAnsi" w:cstheme="minorHAnsi"/>
          <w:b/>
          <w:bCs/>
          <w:color w:val="244061" w:themeColor="accent1" w:themeShade="80"/>
          <w:lang w:val="ru-GE" w:eastAsia="ru-RU"/>
        </w:rPr>
        <w:t>крепость Ананури</w:t>
      </w:r>
      <w:r w:rsidRPr="00A04CA8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>, средневековый замок, лежащий подле торгового тракта. Крепостные стены возвышаются на изумрудной гладью </w:t>
      </w:r>
      <w:r w:rsidRPr="00A04CA8">
        <w:rPr>
          <w:rFonts w:asciiTheme="minorHAnsi" w:eastAsia="Times New Roman" w:hAnsiTheme="minorHAnsi" w:cstheme="minorHAnsi"/>
          <w:b/>
          <w:bCs/>
          <w:color w:val="244061" w:themeColor="accent1" w:themeShade="80"/>
          <w:lang w:val="ru-GE" w:eastAsia="ru-RU"/>
        </w:rPr>
        <w:t>Жинвальского водохранилища</w:t>
      </w:r>
      <w:r w:rsidRPr="00A04CA8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>. Когда-то это был основной форпост, перекрывавший путь из Дарьяльского ущелья. Крепость видела множество битв, и на протяжении нескольких веков исправно защищала местных жителей от разорительных набегов. Теперь же отсюда открываются захватывающие дух виды на водные просторы и изумрудные отроги гор. </w:t>
      </w:r>
    </w:p>
    <w:p w14:paraId="51975866" w14:textId="267191EE" w:rsidR="00871364" w:rsidRPr="00A04CA8" w:rsidRDefault="00871364" w:rsidP="00A04CA8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/>
        <w:ind w:left="714" w:hanging="357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A04CA8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>Далее мы отправимся по прославленной Военно-Грузинской дороге. Этот тракт за время своего существования повидал немало славных и трагических событий. </w:t>
      </w:r>
    </w:p>
    <w:p w14:paraId="3627175F" w14:textId="77777777" w:rsidR="00871364" w:rsidRPr="00871364" w:rsidRDefault="00871364" w:rsidP="00A04CA8">
      <w:pPr>
        <w:pStyle w:val="a4"/>
        <w:widowControl/>
        <w:numPr>
          <w:ilvl w:val="0"/>
          <w:numId w:val="25"/>
        </w:numPr>
        <w:autoSpaceDE/>
        <w:autoSpaceDN/>
        <w:spacing w:before="0"/>
        <w:contextualSpacing/>
        <w:jc w:val="both"/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</w:pPr>
      <w:r w:rsidRPr="00871364">
        <w:rPr>
          <w:rFonts w:asciiTheme="minorHAnsi" w:eastAsia="Times New Roman" w:hAnsiTheme="minorHAnsi" w:cstheme="minorHAnsi"/>
          <w:color w:val="244061" w:themeColor="accent1" w:themeShade="80"/>
          <w:shd w:val="clear" w:color="auto" w:fill="FFFFFF"/>
          <w:lang w:val="ru-GE" w:eastAsia="ru-RU"/>
        </w:rPr>
        <w:t>Следующий пункт нашей экскурсии - небольшой городок </w:t>
      </w:r>
      <w:r w:rsidRPr="00871364">
        <w:rPr>
          <w:rFonts w:asciiTheme="minorHAnsi" w:eastAsia="Times New Roman" w:hAnsiTheme="minorHAnsi" w:cstheme="minorHAnsi"/>
          <w:b/>
          <w:bCs/>
          <w:color w:val="244061" w:themeColor="accent1" w:themeShade="80"/>
          <w:shd w:val="clear" w:color="auto" w:fill="FFFFFF"/>
          <w:lang w:val="ru-GE" w:eastAsia="ru-RU"/>
        </w:rPr>
        <w:t>Степанцминда</w:t>
      </w:r>
      <w:r w:rsidRPr="00871364">
        <w:rPr>
          <w:rFonts w:asciiTheme="minorHAnsi" w:eastAsia="Times New Roman" w:hAnsiTheme="minorHAnsi" w:cstheme="minorHAnsi"/>
          <w:color w:val="244061" w:themeColor="accent1" w:themeShade="80"/>
          <w:shd w:val="clear" w:color="auto" w:fill="FFFFFF"/>
          <w:lang w:val="ru-GE" w:eastAsia="ru-RU"/>
        </w:rPr>
        <w:t>. Именно отсюда открываются восхитительные панорамы внушительного </w:t>
      </w:r>
      <w:r w:rsidRPr="00871364">
        <w:rPr>
          <w:rFonts w:asciiTheme="minorHAnsi" w:eastAsia="Times New Roman" w:hAnsiTheme="minorHAnsi" w:cstheme="minorHAnsi"/>
          <w:b/>
          <w:bCs/>
          <w:color w:val="244061" w:themeColor="accent1" w:themeShade="80"/>
          <w:shd w:val="clear" w:color="auto" w:fill="FFFFFF"/>
          <w:lang w:val="ru-GE" w:eastAsia="ru-RU"/>
        </w:rPr>
        <w:t>пика Казбеги</w:t>
      </w:r>
      <w:r w:rsidRPr="00871364">
        <w:rPr>
          <w:rFonts w:asciiTheme="minorHAnsi" w:eastAsia="Times New Roman" w:hAnsiTheme="minorHAnsi" w:cstheme="minorHAnsi"/>
          <w:color w:val="244061" w:themeColor="accent1" w:themeShade="80"/>
          <w:shd w:val="clear" w:color="auto" w:fill="FFFFFF"/>
          <w:lang w:val="ru-GE" w:eastAsia="ru-RU"/>
        </w:rPr>
        <w:t>. Высота этой горы составляет 5033 метра. Иногда сама белоснежная вершина скрывается за легкими белыми облаками. От величественных горных пейзажей захватывает дух и замирает сердце.  Отсюда пешком или на внедорожнике можно подняться </w:t>
      </w:r>
      <w:r w:rsidRPr="00871364">
        <w:rPr>
          <w:rFonts w:asciiTheme="minorHAnsi" w:eastAsia="Times New Roman" w:hAnsiTheme="minorHAnsi" w:cstheme="minorHAnsi"/>
          <w:b/>
          <w:bCs/>
          <w:color w:val="244061" w:themeColor="accent1" w:themeShade="80"/>
          <w:shd w:val="clear" w:color="auto" w:fill="FFFFFF"/>
          <w:lang w:val="ru-GE" w:eastAsia="ru-RU"/>
        </w:rPr>
        <w:t>к Гергетской церкви</w:t>
      </w:r>
      <w:r w:rsidRPr="00871364">
        <w:rPr>
          <w:rFonts w:asciiTheme="minorHAnsi" w:eastAsia="Times New Roman" w:hAnsiTheme="minorHAnsi" w:cstheme="minorHAnsi"/>
          <w:color w:val="244061" w:themeColor="accent1" w:themeShade="80"/>
          <w:shd w:val="clear" w:color="auto" w:fill="FFFFFF"/>
          <w:lang w:val="ru-GE" w:eastAsia="ru-RU"/>
        </w:rPr>
        <w:t>, отстроенной на высоте в 2017 метров.</w:t>
      </w:r>
    </w:p>
    <w:p w14:paraId="14B87AF2" w14:textId="77777777" w:rsidR="00871364" w:rsidRPr="00871364" w:rsidRDefault="00871364" w:rsidP="00871364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</w:pPr>
      <w:r w:rsidRPr="00871364">
        <w:rPr>
          <w:rFonts w:asciiTheme="minorHAnsi" w:eastAsia="Times New Roman" w:hAnsiTheme="minorHAnsi" w:cstheme="minorHAnsi"/>
          <w:color w:val="244061" w:themeColor="accent1" w:themeShade="80"/>
          <w:lang w:val="ru-RU" w:eastAsia="ru-RU"/>
        </w:rPr>
        <w:t>Прибытие в Гудаури.</w:t>
      </w:r>
      <w:r w:rsidRPr="00871364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>Размещение в отель, отдых.</w:t>
      </w:r>
    </w:p>
    <w:p w14:paraId="04514AD1" w14:textId="3514A7D0" w:rsidR="00871364" w:rsidRPr="00871364" w:rsidRDefault="006918C9" w:rsidP="00871364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</w:pPr>
      <w:r>
        <w:rPr>
          <w:rFonts w:asciiTheme="minorHAnsi" w:eastAsia="Times New Roman" w:hAnsiTheme="minorHAnsi" w:cstheme="minorHAnsi"/>
          <w:color w:val="244061" w:themeColor="accent1" w:themeShade="80"/>
          <w:lang w:val="ru-RU" w:eastAsia="ru-RU"/>
        </w:rPr>
        <w:t xml:space="preserve">Новогодний </w:t>
      </w:r>
      <w:proofErr w:type="gramStart"/>
      <w:r>
        <w:rPr>
          <w:rFonts w:asciiTheme="minorHAnsi" w:eastAsia="Times New Roman" w:hAnsiTheme="minorHAnsi" w:cstheme="minorHAnsi"/>
          <w:color w:val="244061" w:themeColor="accent1" w:themeShade="80"/>
          <w:lang w:val="ru-RU" w:eastAsia="ru-RU"/>
        </w:rPr>
        <w:t xml:space="preserve">ужин </w:t>
      </w:r>
      <w:r w:rsidR="00871364" w:rsidRPr="00871364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 xml:space="preserve"> в</w:t>
      </w:r>
      <w:proofErr w:type="gramEnd"/>
      <w:r>
        <w:rPr>
          <w:rFonts w:asciiTheme="minorHAnsi" w:eastAsia="Times New Roman" w:hAnsiTheme="minorHAnsi" w:cstheme="minorHAnsi"/>
          <w:color w:val="244061" w:themeColor="accent1" w:themeShade="80"/>
          <w:lang w:val="ru-RU" w:eastAsia="ru-RU"/>
        </w:rPr>
        <w:t xml:space="preserve"> ресторане отеля с развлекательной программой</w:t>
      </w:r>
      <w:r w:rsidR="00871364" w:rsidRPr="00871364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 xml:space="preserve"> </w:t>
      </w:r>
      <w:r w:rsidR="00871364" w:rsidRPr="00871364">
        <w:rPr>
          <w:rFonts w:asciiTheme="minorHAnsi" w:eastAsia="Times New Roman" w:hAnsiTheme="minorHAnsi" w:cstheme="minorHAnsi"/>
          <w:color w:val="244061" w:themeColor="accent1" w:themeShade="80"/>
          <w:lang w:val="ru-RU" w:eastAsia="ru-RU"/>
        </w:rPr>
        <w:t xml:space="preserve">. </w:t>
      </w:r>
      <w:r w:rsidR="00871364" w:rsidRPr="00871364">
        <w:rPr>
          <w:rFonts w:asciiTheme="minorHAnsi" w:eastAsia="Times New Roman" w:hAnsiTheme="minorHAnsi" w:cstheme="minorHAnsi"/>
          <w:i/>
          <w:iCs/>
          <w:color w:val="244061" w:themeColor="accent1" w:themeShade="80"/>
          <w:shd w:val="clear" w:color="auto" w:fill="FFFFFF"/>
          <w:lang w:val="ru-GE" w:eastAsia="ru-RU"/>
        </w:rPr>
        <w:t xml:space="preserve">(Ночь в Гостинице </w:t>
      </w:r>
      <w:r w:rsidR="00871364" w:rsidRPr="00871364">
        <w:rPr>
          <w:rFonts w:asciiTheme="minorHAnsi" w:eastAsia="Times New Roman" w:hAnsiTheme="minorHAnsi" w:cstheme="minorHAnsi"/>
          <w:i/>
          <w:iCs/>
          <w:color w:val="244061" w:themeColor="accent1" w:themeShade="80"/>
          <w:shd w:val="clear" w:color="auto" w:fill="FFFFFF"/>
          <w:lang w:val="ru-RU" w:eastAsia="ru-RU"/>
        </w:rPr>
        <w:t>в Гудаури</w:t>
      </w:r>
      <w:r w:rsidR="00871364" w:rsidRPr="00871364">
        <w:rPr>
          <w:rFonts w:asciiTheme="minorHAnsi" w:eastAsia="Times New Roman" w:hAnsiTheme="minorHAnsi" w:cstheme="minorHAnsi"/>
          <w:i/>
          <w:iCs/>
          <w:color w:val="244061" w:themeColor="accent1" w:themeShade="80"/>
          <w:shd w:val="clear" w:color="auto" w:fill="FFFFFF"/>
          <w:lang w:val="ru-GE" w:eastAsia="ru-RU"/>
        </w:rPr>
        <w:t>).</w:t>
      </w:r>
    </w:p>
    <w:p w14:paraId="398A968F" w14:textId="77777777" w:rsidR="00A04CA8" w:rsidRDefault="00A04CA8" w:rsidP="00871364">
      <w:pPr>
        <w:shd w:val="clear" w:color="auto" w:fill="FFFFFF"/>
        <w:spacing w:before="300" w:after="300"/>
        <w:rPr>
          <w:rFonts w:asciiTheme="minorHAnsi" w:eastAsia="Times New Roman" w:hAnsiTheme="minorHAnsi" w:cstheme="minorHAnsi"/>
          <w:b/>
          <w:bCs/>
          <w:color w:val="244061" w:themeColor="accent1" w:themeShade="80"/>
          <w:u w:val="single"/>
          <w:lang w:val="ru-GE" w:eastAsia="ru-RU"/>
        </w:rPr>
      </w:pPr>
    </w:p>
    <w:p w14:paraId="3DAFF08B" w14:textId="31AF9F9A" w:rsidR="00871364" w:rsidRPr="00871364" w:rsidRDefault="00871364" w:rsidP="00871364">
      <w:pPr>
        <w:shd w:val="clear" w:color="auto" w:fill="FFFFFF"/>
        <w:spacing w:before="300" w:after="300"/>
        <w:rPr>
          <w:rFonts w:asciiTheme="minorHAnsi" w:eastAsia="Times New Roman" w:hAnsiTheme="minorHAnsi" w:cstheme="minorHAnsi"/>
          <w:color w:val="244061" w:themeColor="accent1" w:themeShade="80"/>
          <w:lang w:val="ru-RU" w:eastAsia="ru-RU"/>
        </w:rPr>
      </w:pPr>
      <w:r w:rsidRPr="00871364">
        <w:rPr>
          <w:rFonts w:asciiTheme="minorHAnsi" w:eastAsia="Times New Roman" w:hAnsiTheme="minorHAnsi" w:cstheme="minorHAnsi"/>
          <w:b/>
          <w:bCs/>
          <w:color w:val="244061" w:themeColor="accent1" w:themeShade="80"/>
          <w:u w:val="single"/>
          <w:lang w:val="ru-GE" w:eastAsia="ru-RU"/>
        </w:rPr>
        <w:lastRenderedPageBreak/>
        <w:t xml:space="preserve">ДЕНЬ </w:t>
      </w:r>
      <w:r w:rsidR="006918C9">
        <w:rPr>
          <w:rFonts w:asciiTheme="minorHAnsi" w:eastAsia="Times New Roman" w:hAnsiTheme="minorHAnsi" w:cstheme="minorHAnsi"/>
          <w:b/>
          <w:bCs/>
          <w:color w:val="244061" w:themeColor="accent1" w:themeShade="80"/>
          <w:u w:val="single"/>
          <w:lang w:val="ru-RU" w:eastAsia="ru-RU"/>
        </w:rPr>
        <w:t>4</w:t>
      </w:r>
      <w:r w:rsidRPr="00871364">
        <w:rPr>
          <w:rFonts w:asciiTheme="minorHAnsi" w:eastAsia="Times New Roman" w:hAnsiTheme="minorHAnsi" w:cstheme="minorHAnsi"/>
          <w:b/>
          <w:bCs/>
          <w:color w:val="244061" w:themeColor="accent1" w:themeShade="80"/>
          <w:u w:val="single"/>
          <w:lang w:val="ru-GE" w:eastAsia="ru-RU"/>
        </w:rPr>
        <w:t>-</w:t>
      </w:r>
      <w:r w:rsidR="006918C9">
        <w:rPr>
          <w:rFonts w:asciiTheme="minorHAnsi" w:eastAsia="Times New Roman" w:hAnsiTheme="minorHAnsi" w:cstheme="minorHAnsi"/>
          <w:b/>
          <w:bCs/>
          <w:color w:val="244061" w:themeColor="accent1" w:themeShade="80"/>
          <w:u w:val="single"/>
          <w:lang w:val="ru-RU" w:eastAsia="ru-RU"/>
        </w:rPr>
        <w:t>5</w:t>
      </w:r>
      <w:r w:rsidRPr="00871364">
        <w:rPr>
          <w:rFonts w:asciiTheme="minorHAnsi" w:eastAsia="Times New Roman" w:hAnsiTheme="minorHAnsi" w:cstheme="minorHAnsi"/>
          <w:b/>
          <w:bCs/>
          <w:color w:val="244061" w:themeColor="accent1" w:themeShade="80"/>
          <w:u w:val="single"/>
          <w:lang w:val="ru-GE" w:eastAsia="ru-RU"/>
        </w:rPr>
        <w:t>  </w:t>
      </w:r>
      <w:r w:rsidRPr="00871364">
        <w:rPr>
          <w:rFonts w:asciiTheme="minorHAnsi" w:eastAsia="Times New Roman" w:hAnsiTheme="minorHAnsi" w:cstheme="minorHAnsi"/>
          <w:b/>
          <w:bCs/>
          <w:color w:val="244061" w:themeColor="accent1" w:themeShade="80"/>
          <w:u w:val="single"/>
          <w:lang w:val="ru-RU" w:eastAsia="ru-RU"/>
        </w:rPr>
        <w:t>ГУДАУРИ</w:t>
      </w:r>
      <w:r w:rsidR="006918C9">
        <w:rPr>
          <w:rFonts w:asciiTheme="minorHAnsi" w:eastAsia="Times New Roman" w:hAnsiTheme="minorHAnsi" w:cstheme="minorHAnsi"/>
          <w:b/>
          <w:bCs/>
          <w:color w:val="244061" w:themeColor="accent1" w:themeShade="80"/>
          <w:u w:val="single"/>
          <w:lang w:val="ru-RU" w:eastAsia="ru-RU"/>
        </w:rPr>
        <w:t xml:space="preserve"> </w:t>
      </w:r>
      <w:r w:rsidR="006918C9"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(0</w:t>
      </w:r>
      <w:r w:rsidR="006918C9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1</w:t>
      </w:r>
      <w:r w:rsidR="006918C9"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.01</w:t>
      </w:r>
      <w:r w:rsidR="006918C9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-02.01</w:t>
      </w:r>
      <w:r w:rsidR="006918C9"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)</w:t>
      </w:r>
    </w:p>
    <w:p w14:paraId="21ABDC50" w14:textId="77777777" w:rsidR="00871364" w:rsidRPr="00871364" w:rsidRDefault="00871364" w:rsidP="00871364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</w:pPr>
      <w:r w:rsidRPr="00871364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>Завтрак и ужин  в отеле</w:t>
      </w:r>
      <w:r w:rsidRPr="00871364">
        <w:rPr>
          <w:rFonts w:asciiTheme="minorHAnsi" w:eastAsia="Times New Roman" w:hAnsiTheme="minorHAnsi" w:cstheme="minorHAnsi"/>
          <w:color w:val="244061" w:themeColor="accent1" w:themeShade="80"/>
          <w:lang w:val="ru-RU" w:eastAsia="ru-RU"/>
        </w:rPr>
        <w:t>.</w:t>
      </w:r>
    </w:p>
    <w:p w14:paraId="592FBE68" w14:textId="77777777" w:rsidR="00871364" w:rsidRPr="00871364" w:rsidRDefault="00871364" w:rsidP="00871364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</w:pPr>
      <w:r w:rsidRPr="00871364">
        <w:rPr>
          <w:rFonts w:asciiTheme="minorHAnsi" w:eastAsia="Times New Roman" w:hAnsiTheme="minorHAnsi" w:cstheme="minorHAnsi"/>
          <w:color w:val="244061" w:themeColor="accent1" w:themeShade="80"/>
          <w:lang w:val="ru-GE" w:eastAsia="ru-RU"/>
        </w:rPr>
        <w:t>Свободные дни для катания на лыжах</w:t>
      </w:r>
      <w:r w:rsidRPr="00871364">
        <w:rPr>
          <w:rFonts w:asciiTheme="minorHAnsi" w:eastAsia="Times New Roman" w:hAnsiTheme="minorHAnsi" w:cstheme="minorHAnsi"/>
          <w:color w:val="244061" w:themeColor="accent1" w:themeShade="80"/>
          <w:lang w:val="ru-RU" w:eastAsia="ru-RU"/>
        </w:rPr>
        <w:t xml:space="preserve"> </w:t>
      </w:r>
      <w:r w:rsidRPr="00871364">
        <w:rPr>
          <w:rFonts w:asciiTheme="minorHAnsi" w:eastAsia="Times New Roman" w:hAnsiTheme="minorHAnsi" w:cstheme="minorHAnsi"/>
          <w:i/>
          <w:iCs/>
          <w:color w:val="244061" w:themeColor="accent1" w:themeShade="80"/>
          <w:shd w:val="clear" w:color="auto" w:fill="FFFFFF"/>
          <w:lang w:val="ru-GE" w:eastAsia="ru-RU"/>
        </w:rPr>
        <w:t xml:space="preserve">(Ночь в Гостинице </w:t>
      </w:r>
      <w:r w:rsidRPr="00871364">
        <w:rPr>
          <w:rFonts w:asciiTheme="minorHAnsi" w:eastAsia="Times New Roman" w:hAnsiTheme="minorHAnsi" w:cstheme="minorHAnsi"/>
          <w:i/>
          <w:iCs/>
          <w:color w:val="244061" w:themeColor="accent1" w:themeShade="80"/>
          <w:shd w:val="clear" w:color="auto" w:fill="FFFFFF"/>
          <w:lang w:val="ru-RU" w:eastAsia="ru-RU"/>
        </w:rPr>
        <w:t>в Гудаури</w:t>
      </w:r>
      <w:r w:rsidRPr="00871364">
        <w:rPr>
          <w:rFonts w:asciiTheme="minorHAnsi" w:eastAsia="Times New Roman" w:hAnsiTheme="minorHAnsi" w:cstheme="minorHAnsi"/>
          <w:i/>
          <w:iCs/>
          <w:color w:val="244061" w:themeColor="accent1" w:themeShade="80"/>
          <w:shd w:val="clear" w:color="auto" w:fill="FFFFFF"/>
          <w:lang w:val="ru-GE" w:eastAsia="ru-RU"/>
        </w:rPr>
        <w:t>).</w:t>
      </w:r>
    </w:p>
    <w:p w14:paraId="4C803E36" w14:textId="2CA87B70" w:rsidR="006A4B4B" w:rsidRPr="008D0EAC" w:rsidRDefault="006A4B4B" w:rsidP="006A4B4B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ДЕНЬ </w:t>
      </w:r>
      <w:r w:rsidR="006918C9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6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 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ТБИЛИСИ (0</w:t>
      </w:r>
      <w:r w:rsidR="00EC61E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3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.01)</w:t>
      </w:r>
    </w:p>
    <w:p w14:paraId="6EDF7AAD" w14:textId="77777777" w:rsidR="006A4B4B" w:rsidRPr="008D0EAC" w:rsidRDefault="006A4B4B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Завтрак в гостинице.</w:t>
      </w:r>
    </w:p>
    <w:p w14:paraId="0E722F9E" w14:textId="77777777" w:rsidR="006A4B4B" w:rsidRPr="008D0EAC" w:rsidRDefault="006A4B4B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</w:pP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Освобождение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 xml:space="preserve"> </w:t>
      </w: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номеров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.</w:t>
      </w:r>
    </w:p>
    <w:p w14:paraId="0B7F437E" w14:textId="4C37F3AE" w:rsidR="001B57F3" w:rsidRPr="008D0EAC" w:rsidRDefault="006A4B4B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260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Трансфер в Аэропорт</w:t>
      </w:r>
      <w:r w:rsidR="00E31BBD"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г. Тбилиси</w:t>
      </w:r>
    </w:p>
    <w:tbl>
      <w:tblPr>
        <w:tblpPr w:leftFromText="180" w:rightFromText="180" w:vertAnchor="text" w:horzAnchor="margin" w:tblpY="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402"/>
      </w:tblGrid>
      <w:tr w:rsidR="008D0EAC" w:rsidRPr="00A04CA8" w14:paraId="4440AF37" w14:textId="77777777" w:rsidTr="006918C9">
        <w:trPr>
          <w:trHeight w:val="286"/>
        </w:trPr>
        <w:tc>
          <w:tcPr>
            <w:tcW w:w="592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2C522DF0" w14:textId="77777777" w:rsidR="008D0EAC" w:rsidRPr="008D0EAC" w:rsidRDefault="008D0EAC" w:rsidP="008D0EAC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В СТОИМОСТЬ ТУРА ВХОДИТ</w:t>
            </w:r>
          </w:p>
        </w:tc>
        <w:tc>
          <w:tcPr>
            <w:tcW w:w="340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67B92155" w14:textId="77777777" w:rsidR="008D0EAC" w:rsidRPr="008D0EAC" w:rsidRDefault="008D0EAC" w:rsidP="008D0EAC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8D0EAC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  <w:lang w:val="ru-RU"/>
              </w:rPr>
              <w:t>В СТОИМОСТЬ ТУРА НЕ ВХОДИТ</w:t>
            </w:r>
          </w:p>
        </w:tc>
      </w:tr>
      <w:tr w:rsidR="008D0EAC" w:rsidRPr="00A04CA8" w14:paraId="39E6D89C" w14:textId="77777777" w:rsidTr="006918C9">
        <w:trPr>
          <w:trHeight w:val="1616"/>
        </w:trPr>
        <w:tc>
          <w:tcPr>
            <w:tcW w:w="592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08EBC0F" w14:textId="2D690ECC" w:rsidR="008D0EAC" w:rsidRPr="008D0EAC" w:rsidRDefault="008D0EAC" w:rsidP="008D0EAC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</w:pP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Трансфер: Аэропорт – Отель – Аэропорт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Транспортное обслуживание на протяжении всего тура 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Проживание в гостинице выбранной категории на базе завтрака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Все экскурсии по программе тура 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в с</w:t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опровождение русскоязычного гида </w:t>
            </w:r>
            <w:r w:rsidR="00A04CA8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Падём на канатную дорогу</w:t>
            </w:r>
            <w:r w:rsidR="006918C9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="006918C9"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Праздничный ужин на новый год</w:t>
            </w:r>
          </w:p>
        </w:tc>
        <w:tc>
          <w:tcPr>
            <w:tcW w:w="340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ED12E36" w14:textId="3ED85192" w:rsidR="008D0EAC" w:rsidRPr="008D0EAC" w:rsidRDefault="008D0EAC" w:rsidP="008D0EAC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</w:pP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Авиабилеты</w:t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  <w:t>Личные расходы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Питание (вне программы)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bookmarkStart w:id="0" w:name="_GoBack"/>
            <w:bookmarkEnd w:id="0"/>
            <w:r w:rsidR="00A04CA8"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Посещение серных </w:t>
            </w:r>
            <w:proofErr w:type="gramStart"/>
            <w:r w:rsidR="00A04CA8"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бань</w:t>
            </w:r>
            <w:r w:rsidR="00A04CA8" w:rsidRPr="005F5065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 w:rsidR="00A04CA8"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 w:rsidR="00A04CA8" w:rsidRPr="005F5065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(</w:t>
            </w:r>
            <w:proofErr w:type="gramEnd"/>
            <w:r w:rsidR="00A04CA8"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от </w:t>
            </w:r>
            <w:r w:rsidR="00A04CA8" w:rsidRPr="005F5065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2</w:t>
            </w:r>
            <w:r w:rsidR="00A04CA8"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0</w:t>
            </w:r>
            <w:r w:rsidR="00A04CA8"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ka-GE"/>
              </w:rPr>
              <w:t>$</w:t>
            </w:r>
            <w:r w:rsidR="00A04CA8" w:rsidRPr="005F5065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)</w:t>
            </w:r>
            <w:r w:rsidR="00A04CA8"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ka-GE"/>
              </w:rPr>
              <w:t> 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Медицинская страховка</w:t>
            </w:r>
            <w:r w:rsidR="00A04CA8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147A1F39" w14:textId="6810BBF3" w:rsidR="008D0EAC" w:rsidRDefault="008D0EAC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611CF447" w14:textId="77777777" w:rsidR="006918C9" w:rsidRDefault="006918C9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1BDE8CBB" w14:textId="77777777" w:rsidR="006918C9" w:rsidRDefault="006918C9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2B63C18E" w14:textId="77777777" w:rsidR="006918C9" w:rsidRDefault="006918C9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39B7D59F" w14:textId="77777777" w:rsidR="006918C9" w:rsidRDefault="006918C9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5AE1DC77" w14:textId="77777777" w:rsidR="006918C9" w:rsidRDefault="006918C9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4383411B" w14:textId="77777777" w:rsidR="006918C9" w:rsidRDefault="006918C9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5A072F56" w14:textId="77777777" w:rsidR="006918C9" w:rsidRDefault="006918C9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32F629B3" w14:textId="1D6580B4" w:rsidR="00E31BBD" w:rsidRPr="008D0EAC" w:rsidRDefault="00E31BBD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  <w:r w:rsidRPr="008D0EAC">
        <w:rPr>
          <w:rFonts w:asciiTheme="minorHAnsi" w:hAnsiTheme="minorHAnsi" w:cstheme="minorHAnsi"/>
          <w:b/>
          <w:bCs/>
          <w:color w:val="C00000"/>
          <w:lang w:val="ru-RU"/>
        </w:rPr>
        <w:t>СТОИМОСТЬ УКАЗАНА ЗА ВЕСЬ ТУР, НА ОДНОГО ЧЕЛОВЕКА В USD.</w:t>
      </w:r>
    </w:p>
    <w:tbl>
      <w:tblPr>
        <w:tblpPr w:leftFromText="180" w:rightFromText="180" w:vertAnchor="text" w:horzAnchor="margin" w:tblpX="75" w:tblpY="267"/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6"/>
        <w:gridCol w:w="720"/>
        <w:gridCol w:w="562"/>
        <w:gridCol w:w="605"/>
      </w:tblGrid>
      <w:tr w:rsidR="006918C9" w:rsidRPr="007515C0" w14:paraId="6CC554F3" w14:textId="77777777" w:rsidTr="006918C9">
        <w:trPr>
          <w:trHeight w:val="382"/>
        </w:trPr>
        <w:tc>
          <w:tcPr>
            <w:tcW w:w="7326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  <w:shd w:val="clear" w:color="auto" w:fill="FBD4B4"/>
          </w:tcPr>
          <w:p w14:paraId="6013EE46" w14:textId="5725FAE6" w:rsidR="006918C9" w:rsidRPr="006918C9" w:rsidRDefault="006918C9" w:rsidP="006918C9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6918C9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ru-RU"/>
              </w:rPr>
              <w:t>Проживание</w:t>
            </w:r>
          </w:p>
        </w:tc>
        <w:tc>
          <w:tcPr>
            <w:tcW w:w="720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77A8D2CF" w14:textId="77777777" w:rsidR="006918C9" w:rsidRPr="00587881" w:rsidRDefault="006918C9" w:rsidP="006918C9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587881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TRPL</w:t>
            </w:r>
          </w:p>
        </w:tc>
        <w:tc>
          <w:tcPr>
            <w:tcW w:w="562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22AC582C" w14:textId="77777777" w:rsidR="006918C9" w:rsidRPr="00587881" w:rsidRDefault="006918C9" w:rsidP="006918C9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587881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DBL</w:t>
            </w:r>
          </w:p>
        </w:tc>
        <w:tc>
          <w:tcPr>
            <w:tcW w:w="605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48BF44F5" w14:textId="77777777" w:rsidR="006918C9" w:rsidRPr="00587881" w:rsidRDefault="006918C9" w:rsidP="006918C9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587881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SNGL</w:t>
            </w:r>
          </w:p>
        </w:tc>
      </w:tr>
      <w:tr w:rsidR="006918C9" w:rsidRPr="007515C0" w14:paraId="5C4C79EA" w14:textId="77777777" w:rsidTr="006918C9">
        <w:trPr>
          <w:trHeight w:val="250"/>
        </w:trPr>
        <w:tc>
          <w:tcPr>
            <w:tcW w:w="7326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</w:tcPr>
          <w:p w14:paraId="6958E855" w14:textId="6908AB57" w:rsidR="006918C9" w:rsidRPr="006918C9" w:rsidRDefault="006918C9" w:rsidP="006918C9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3* HOTELS IN TBILISI (DOWNTOWN, ALAVERDI </w:t>
            </w:r>
            <w:r w:rsidR="00A04CA8"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PALACE </w:t>
            </w:r>
            <w:proofErr w:type="spellStart"/>
            <w:r w:rsidR="00A04CA8"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или</w:t>
            </w:r>
            <w:proofErr w:type="spellEnd"/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  <w:p w14:paraId="12D6010A" w14:textId="6111EF0E" w:rsidR="006918C9" w:rsidRPr="006918C9" w:rsidRDefault="006918C9" w:rsidP="006918C9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3* HOTELS IN GUDAURI (</w:t>
            </w:r>
            <w:r w:rsidR="00A04CA8"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FREERIDER </w:t>
            </w:r>
            <w:proofErr w:type="spellStart"/>
            <w:r w:rsidR="00A04CA8"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или</w:t>
            </w:r>
            <w:proofErr w:type="spellEnd"/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36F28F49" w14:textId="77777777" w:rsidR="006918C9" w:rsidRPr="005C5576" w:rsidRDefault="006918C9" w:rsidP="006918C9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600</w:t>
            </w:r>
          </w:p>
        </w:tc>
        <w:tc>
          <w:tcPr>
            <w:tcW w:w="562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126FB545" w14:textId="77777777" w:rsidR="006918C9" w:rsidRPr="005C5576" w:rsidRDefault="006918C9" w:rsidP="006918C9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630</w:t>
            </w:r>
          </w:p>
        </w:tc>
        <w:tc>
          <w:tcPr>
            <w:tcW w:w="605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6289D20F" w14:textId="77777777" w:rsidR="006918C9" w:rsidRPr="005C5576" w:rsidRDefault="006918C9" w:rsidP="006918C9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730</w:t>
            </w:r>
          </w:p>
        </w:tc>
      </w:tr>
      <w:tr w:rsidR="006918C9" w:rsidRPr="007515C0" w14:paraId="032DF052" w14:textId="77777777" w:rsidTr="006918C9">
        <w:trPr>
          <w:trHeight w:val="210"/>
        </w:trPr>
        <w:tc>
          <w:tcPr>
            <w:tcW w:w="7326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CEDF87F" w14:textId="3CD705DD" w:rsidR="006918C9" w:rsidRPr="006918C9" w:rsidRDefault="006918C9" w:rsidP="006918C9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3* HOTELS IN TBILISI (ELEON, SHARDENI, TIFLIS AVLABARI, ASTORIA 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или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  <w:p w14:paraId="50630EF4" w14:textId="70BDDC7A" w:rsidR="006918C9" w:rsidRPr="006918C9" w:rsidRDefault="006918C9" w:rsidP="006918C9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3* HOTELS IN </w:t>
            </w:r>
            <w:r w:rsidR="00A04CA8"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GUDAURI </w:t>
            </w:r>
            <w:proofErr w:type="gramStart"/>
            <w:r w:rsidR="00A04CA8"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(</w:t>
            </w:r>
            <w:r w:rsidRPr="006918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QUADROOM</w:t>
            </w:r>
            <w:proofErr w:type="gramEnd"/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, CLUB2100  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или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0341995C" w14:textId="77777777" w:rsidR="006918C9" w:rsidRPr="005C5576" w:rsidRDefault="006918C9" w:rsidP="006918C9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640</w:t>
            </w:r>
          </w:p>
        </w:tc>
        <w:tc>
          <w:tcPr>
            <w:tcW w:w="56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06A5156C" w14:textId="77777777" w:rsidR="006918C9" w:rsidRPr="005C5576" w:rsidRDefault="006918C9" w:rsidP="006918C9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670</w:t>
            </w:r>
          </w:p>
        </w:tc>
        <w:tc>
          <w:tcPr>
            <w:tcW w:w="60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06339028" w14:textId="77777777" w:rsidR="006918C9" w:rsidRPr="00587881" w:rsidRDefault="006918C9" w:rsidP="006918C9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77</w:t>
            </w:r>
            <w:r w:rsidRPr="00587881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0</w:t>
            </w:r>
          </w:p>
        </w:tc>
      </w:tr>
      <w:tr w:rsidR="006918C9" w:rsidRPr="007515C0" w14:paraId="420227B9" w14:textId="77777777" w:rsidTr="006918C9">
        <w:trPr>
          <w:trHeight w:val="128"/>
        </w:trPr>
        <w:tc>
          <w:tcPr>
            <w:tcW w:w="7326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</w:tcPr>
          <w:p w14:paraId="14691AF0" w14:textId="49CF541B" w:rsidR="006918C9" w:rsidRPr="006918C9" w:rsidRDefault="006918C9" w:rsidP="006918C9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4* HOTELS IN TBILISI (DOLABAURI, IVERIA </w:t>
            </w:r>
            <w:r w:rsidR="00A04CA8"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INN </w:t>
            </w:r>
            <w:proofErr w:type="spellStart"/>
            <w:r w:rsidR="00A04CA8"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или</w:t>
            </w:r>
            <w:proofErr w:type="spellEnd"/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  <w:p w14:paraId="1F3B2F04" w14:textId="39F759D9" w:rsidR="006918C9" w:rsidRPr="006918C9" w:rsidRDefault="006918C9" w:rsidP="006918C9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4* HOTELS IN GUDAURI (GUDAURI INN, </w:t>
            </w:r>
            <w:r w:rsidR="00A04CA8"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LOFT </w:t>
            </w:r>
            <w:proofErr w:type="spellStart"/>
            <w:r w:rsidR="00A04CA8"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или</w:t>
            </w:r>
            <w:proofErr w:type="spellEnd"/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3C8772C1" w14:textId="77777777" w:rsidR="006918C9" w:rsidRPr="005C5576" w:rsidRDefault="006918C9" w:rsidP="006918C9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730</w:t>
            </w:r>
          </w:p>
        </w:tc>
        <w:tc>
          <w:tcPr>
            <w:tcW w:w="562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334A369F" w14:textId="77777777" w:rsidR="006918C9" w:rsidRPr="005C5576" w:rsidRDefault="006918C9" w:rsidP="006918C9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760</w:t>
            </w:r>
          </w:p>
        </w:tc>
        <w:tc>
          <w:tcPr>
            <w:tcW w:w="605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411E49CD" w14:textId="77777777" w:rsidR="006918C9" w:rsidRPr="00587881" w:rsidRDefault="006918C9" w:rsidP="006918C9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86</w:t>
            </w:r>
            <w:r w:rsidRPr="00587881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0</w:t>
            </w:r>
          </w:p>
        </w:tc>
      </w:tr>
      <w:tr w:rsidR="006918C9" w:rsidRPr="007515C0" w14:paraId="668F1AC6" w14:textId="77777777" w:rsidTr="006918C9">
        <w:trPr>
          <w:trHeight w:val="251"/>
        </w:trPr>
        <w:tc>
          <w:tcPr>
            <w:tcW w:w="7326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67BAAD69" w14:textId="6CBA5EC5" w:rsidR="006918C9" w:rsidRPr="00587881" w:rsidRDefault="006918C9" w:rsidP="006918C9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587881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  <w:t xml:space="preserve">4* HOTELS IN TBILISI BRIM, ROYAL INN, GREEN </w:t>
            </w:r>
            <w:r w:rsidR="00A04CA8" w:rsidRPr="00587881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  <w:t xml:space="preserve">QUEEN </w:t>
            </w:r>
            <w:proofErr w:type="spellStart"/>
            <w:r w:rsidR="00A04CA8"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или</w:t>
            </w:r>
            <w:proofErr w:type="spellEnd"/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  <w:p w14:paraId="7F9B80BD" w14:textId="2A0C1C1A" w:rsidR="006918C9" w:rsidRPr="00587881" w:rsidRDefault="006918C9" w:rsidP="006918C9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587881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  <w:t xml:space="preserve">4* HOTELS IN GUDAURI (GUDAURI INN, </w:t>
            </w:r>
            <w:r w:rsidR="00A04CA8" w:rsidRPr="00587881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  <w:t xml:space="preserve">LOFT </w:t>
            </w:r>
            <w:proofErr w:type="spellStart"/>
            <w:r w:rsidR="00A04CA8"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или</w:t>
            </w:r>
            <w:proofErr w:type="spellEnd"/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0BA6CC92" w14:textId="77777777" w:rsidR="006918C9" w:rsidRPr="005C5576" w:rsidRDefault="006918C9" w:rsidP="006918C9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830</w:t>
            </w:r>
          </w:p>
        </w:tc>
        <w:tc>
          <w:tcPr>
            <w:tcW w:w="562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1902C4E6" w14:textId="77777777" w:rsidR="006918C9" w:rsidRPr="005C5576" w:rsidRDefault="006918C9" w:rsidP="006918C9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860</w:t>
            </w:r>
          </w:p>
        </w:tc>
        <w:tc>
          <w:tcPr>
            <w:tcW w:w="605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1A486673" w14:textId="77777777" w:rsidR="006918C9" w:rsidRPr="00587881" w:rsidRDefault="006918C9" w:rsidP="006918C9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96</w:t>
            </w:r>
            <w:r w:rsidRPr="00587881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0</w:t>
            </w:r>
          </w:p>
        </w:tc>
      </w:tr>
      <w:tr w:rsidR="006918C9" w:rsidRPr="00A04CA8" w14:paraId="5DF05AD4" w14:textId="77777777" w:rsidTr="006918C9">
        <w:tblPrEx>
          <w:tblBorders>
            <w:top w:val="single" w:sz="18" w:space="0" w:color="244061" w:themeColor="accent1" w:themeShade="80"/>
            <w:left w:val="single" w:sz="18" w:space="0" w:color="244061" w:themeColor="accent1" w:themeShade="80"/>
            <w:bottom w:val="single" w:sz="18" w:space="0" w:color="244061" w:themeColor="accent1" w:themeShade="80"/>
            <w:right w:val="single" w:sz="18" w:space="0" w:color="244061" w:themeColor="accent1" w:themeShade="80"/>
            <w:insideH w:val="single" w:sz="18" w:space="0" w:color="244061" w:themeColor="accent1" w:themeShade="80"/>
            <w:insideV w:val="single" w:sz="18" w:space="0" w:color="244061" w:themeColor="accent1" w:themeShade="80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9213" w:type="dxa"/>
            <w:gridSpan w:val="4"/>
          </w:tcPr>
          <w:p w14:paraId="1B030555" w14:textId="1CE5AAC3" w:rsidR="006918C9" w:rsidRPr="006918C9" w:rsidRDefault="006918C9" w:rsidP="006918C9">
            <w:pPr>
              <w:rPr>
                <w:rStyle w:val="textexposedshow"/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  <w:lang w:val="ru-RU"/>
              </w:rPr>
            </w:pPr>
            <w:r w:rsidRPr="006918C9"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ru-RU"/>
              </w:rPr>
              <w:t xml:space="preserve">Детская политика: </w:t>
            </w:r>
            <w:r w:rsidRPr="006918C9">
              <w:rPr>
                <w:rStyle w:val="textexposedshow"/>
                <w:rFonts w:asciiTheme="minorHAnsi" w:hAnsiTheme="minorHAnsi" w:cstheme="minorHAnsi"/>
                <w:color w:val="244061" w:themeColor="accent1" w:themeShade="80"/>
                <w:shd w:val="clear" w:color="auto" w:fill="FFFFFF"/>
                <w:lang w:val="ru-RU"/>
              </w:rPr>
              <w:t>0-1 год - бесплатно, 2-6 лет - 30 %, 7 лет и больше - 100%</w:t>
            </w:r>
          </w:p>
        </w:tc>
      </w:tr>
    </w:tbl>
    <w:p w14:paraId="64208AF3" w14:textId="77777777" w:rsidR="008D0EAC" w:rsidRPr="006918C9" w:rsidRDefault="008D0EAC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342D2782" w14:textId="77777777" w:rsidR="006918C9" w:rsidRDefault="006918C9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25CDDED4" w14:textId="77777777" w:rsidR="006918C9" w:rsidRDefault="006918C9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63D1203A" w14:textId="77777777" w:rsidR="006918C9" w:rsidRDefault="006918C9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488D5B9A" w14:textId="77777777" w:rsidR="006918C9" w:rsidRDefault="006918C9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0307AE6A" w14:textId="77777777" w:rsidR="006918C9" w:rsidRDefault="006918C9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0F8127A0" w14:textId="77777777" w:rsidR="006918C9" w:rsidRDefault="006918C9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715D9786" w14:textId="2D9ECB11" w:rsidR="0005144A" w:rsidRPr="008D0EAC" w:rsidRDefault="008D0EAC" w:rsidP="008D0EAC">
      <w:pPr>
        <w:shd w:val="clear" w:color="auto" w:fill="FFFFFF"/>
        <w:spacing w:after="260"/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6"/>
          <w:szCs w:val="26"/>
          <w:lang w:val="ru-RU"/>
        </w:rPr>
      </w:pPr>
      <w:r w:rsidRPr="008D0EAC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t xml:space="preserve">*Указанные цены могут меняться согласно курсу доллара на момент бронирования. </w:t>
      </w:r>
      <w:r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br/>
      </w:r>
      <w:r w:rsidRPr="008D0EAC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t xml:space="preserve">*Указанные отели могут быть заменены аналогичными. </w:t>
      </w:r>
      <w:r w:rsidRPr="008D0EAC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br/>
        <w:t xml:space="preserve">*Компания оставляет за собой право менять экскурсионные дни и последовательность </w:t>
      </w:r>
      <w:r w:rsidR="00A04CA8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br/>
      </w:r>
      <w:r w:rsidRPr="008D0EAC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t>туристических объектов, согласно погодным и другим форс - мажорным обстоятельствам.</w:t>
      </w:r>
    </w:p>
    <w:sectPr w:rsidR="0005144A" w:rsidRPr="008D0EAC" w:rsidSect="00A04CA8">
      <w:footerReference w:type="default" r:id="rId9"/>
      <w:pgSz w:w="12240" w:h="15840"/>
      <w:pgMar w:top="1088" w:right="714" w:bottom="398" w:left="753" w:header="763" w:footer="1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3A409" w14:textId="77777777" w:rsidR="00D508CD" w:rsidRDefault="00D508CD">
      <w:r>
        <w:separator/>
      </w:r>
    </w:p>
  </w:endnote>
  <w:endnote w:type="continuationSeparator" w:id="0">
    <w:p w14:paraId="49010A55" w14:textId="77777777" w:rsidR="00D508CD" w:rsidRDefault="00D5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3DA34" w14:textId="224E422B" w:rsidR="004F0FE9" w:rsidRDefault="004F0FE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5C1B1" w14:textId="77777777" w:rsidR="00D508CD" w:rsidRDefault="00D508CD">
      <w:r>
        <w:separator/>
      </w:r>
    </w:p>
  </w:footnote>
  <w:footnote w:type="continuationSeparator" w:id="0">
    <w:p w14:paraId="6536A70C" w14:textId="77777777" w:rsidR="00D508CD" w:rsidRDefault="00D5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938"/>
    <w:multiLevelType w:val="multilevel"/>
    <w:tmpl w:val="7CE2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72147"/>
    <w:multiLevelType w:val="hybridMultilevel"/>
    <w:tmpl w:val="9D787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18B"/>
    <w:multiLevelType w:val="multilevel"/>
    <w:tmpl w:val="9B1AA6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B2C0D"/>
    <w:multiLevelType w:val="multilevel"/>
    <w:tmpl w:val="305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D725C"/>
    <w:multiLevelType w:val="hybridMultilevel"/>
    <w:tmpl w:val="29CCC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00858"/>
    <w:multiLevelType w:val="multilevel"/>
    <w:tmpl w:val="6E1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061AB"/>
    <w:multiLevelType w:val="hybridMultilevel"/>
    <w:tmpl w:val="49581ECC"/>
    <w:lvl w:ilvl="0" w:tplc="CDB405A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244061"/>
        <w:w w:val="100"/>
        <w:sz w:val="24"/>
        <w:szCs w:val="24"/>
      </w:rPr>
    </w:lvl>
    <w:lvl w:ilvl="1" w:tplc="499C42F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71C067D4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D0BC7BAA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AAF2A87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CCBC084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2E039CE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F9F61C8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A8CECBA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7" w15:restartNumberingAfterBreak="0">
    <w:nsid w:val="3BFF700B"/>
    <w:multiLevelType w:val="multilevel"/>
    <w:tmpl w:val="5B82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56197"/>
    <w:multiLevelType w:val="multilevel"/>
    <w:tmpl w:val="703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4254F"/>
    <w:multiLevelType w:val="hybridMultilevel"/>
    <w:tmpl w:val="108E8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05205"/>
    <w:multiLevelType w:val="multilevel"/>
    <w:tmpl w:val="A15CAE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9E00A8"/>
    <w:multiLevelType w:val="hybridMultilevel"/>
    <w:tmpl w:val="97DA33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64802"/>
    <w:multiLevelType w:val="hybridMultilevel"/>
    <w:tmpl w:val="96888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43641"/>
    <w:multiLevelType w:val="hybridMultilevel"/>
    <w:tmpl w:val="289C5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C2286"/>
    <w:multiLevelType w:val="hybridMultilevel"/>
    <w:tmpl w:val="46EAF7D0"/>
    <w:lvl w:ilvl="0" w:tplc="8C726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8B488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BAD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8DE0C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302B5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B78B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82D8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79E1D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D362C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75255748"/>
    <w:multiLevelType w:val="multilevel"/>
    <w:tmpl w:val="67A4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615545"/>
    <w:multiLevelType w:val="multilevel"/>
    <w:tmpl w:val="1C0E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8D73EC"/>
    <w:multiLevelType w:val="multilevel"/>
    <w:tmpl w:val="E4B222A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1F3C2B"/>
    <w:multiLevelType w:val="hybridMultilevel"/>
    <w:tmpl w:val="05F001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13"/>
  </w:num>
  <w:num w:numId="6">
    <w:abstractNumId w:val="12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4"/>
  </w:num>
  <w:num w:numId="14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3"/>
  </w:num>
  <w:num w:numId="16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15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">
    <w:abstractNumId w:val="11"/>
  </w:num>
  <w:num w:numId="21">
    <w:abstractNumId w:val="4"/>
  </w:num>
  <w:num w:numId="22">
    <w:abstractNumId w:val="18"/>
  </w:num>
  <w:num w:numId="23">
    <w:abstractNumId w:val="10"/>
  </w:num>
  <w:num w:numId="24">
    <w:abstractNumId w:val="9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FE9"/>
    <w:rsid w:val="00006FC6"/>
    <w:rsid w:val="0001732F"/>
    <w:rsid w:val="00033AA6"/>
    <w:rsid w:val="00034872"/>
    <w:rsid w:val="00050CF1"/>
    <w:rsid w:val="0005144A"/>
    <w:rsid w:val="00053110"/>
    <w:rsid w:val="00080C34"/>
    <w:rsid w:val="00083A93"/>
    <w:rsid w:val="00095DCE"/>
    <w:rsid w:val="000A02B8"/>
    <w:rsid w:val="000A1C73"/>
    <w:rsid w:val="00101072"/>
    <w:rsid w:val="0011449D"/>
    <w:rsid w:val="00126746"/>
    <w:rsid w:val="001A16AE"/>
    <w:rsid w:val="001B57F3"/>
    <w:rsid w:val="001D46DB"/>
    <w:rsid w:val="00263BD5"/>
    <w:rsid w:val="00276D59"/>
    <w:rsid w:val="002A4113"/>
    <w:rsid w:val="002C3765"/>
    <w:rsid w:val="002E4AE6"/>
    <w:rsid w:val="00312F37"/>
    <w:rsid w:val="00323E3A"/>
    <w:rsid w:val="00346AC8"/>
    <w:rsid w:val="00347A6F"/>
    <w:rsid w:val="00350555"/>
    <w:rsid w:val="00351FE9"/>
    <w:rsid w:val="00352208"/>
    <w:rsid w:val="003F1821"/>
    <w:rsid w:val="003F7D7D"/>
    <w:rsid w:val="004039E2"/>
    <w:rsid w:val="004047FA"/>
    <w:rsid w:val="00421770"/>
    <w:rsid w:val="004309D9"/>
    <w:rsid w:val="00440EAC"/>
    <w:rsid w:val="004A0466"/>
    <w:rsid w:val="004F0FE9"/>
    <w:rsid w:val="004F27BB"/>
    <w:rsid w:val="005357F8"/>
    <w:rsid w:val="00543664"/>
    <w:rsid w:val="005518CB"/>
    <w:rsid w:val="005B62B3"/>
    <w:rsid w:val="005B6E89"/>
    <w:rsid w:val="005E60F0"/>
    <w:rsid w:val="006205FA"/>
    <w:rsid w:val="00627223"/>
    <w:rsid w:val="00643A76"/>
    <w:rsid w:val="00672E4A"/>
    <w:rsid w:val="006918C9"/>
    <w:rsid w:val="006A4B4B"/>
    <w:rsid w:val="006A5AFE"/>
    <w:rsid w:val="006A5FBC"/>
    <w:rsid w:val="006D0E6B"/>
    <w:rsid w:val="006D1039"/>
    <w:rsid w:val="006F12D4"/>
    <w:rsid w:val="006F7FED"/>
    <w:rsid w:val="00720168"/>
    <w:rsid w:val="0073138C"/>
    <w:rsid w:val="007436FF"/>
    <w:rsid w:val="007B20AA"/>
    <w:rsid w:val="007C3310"/>
    <w:rsid w:val="007F1BB1"/>
    <w:rsid w:val="00822BF5"/>
    <w:rsid w:val="00843808"/>
    <w:rsid w:val="00850626"/>
    <w:rsid w:val="00853675"/>
    <w:rsid w:val="008643E4"/>
    <w:rsid w:val="00871148"/>
    <w:rsid w:val="00871364"/>
    <w:rsid w:val="0089327C"/>
    <w:rsid w:val="00897E2F"/>
    <w:rsid w:val="008B67B5"/>
    <w:rsid w:val="008C0432"/>
    <w:rsid w:val="008D0EAC"/>
    <w:rsid w:val="008D240C"/>
    <w:rsid w:val="008D3475"/>
    <w:rsid w:val="008E188F"/>
    <w:rsid w:val="008E4551"/>
    <w:rsid w:val="0093058C"/>
    <w:rsid w:val="009B429C"/>
    <w:rsid w:val="009B616C"/>
    <w:rsid w:val="009F7C9A"/>
    <w:rsid w:val="00A04CA8"/>
    <w:rsid w:val="00A24447"/>
    <w:rsid w:val="00A254F3"/>
    <w:rsid w:val="00A86A89"/>
    <w:rsid w:val="00A95B7E"/>
    <w:rsid w:val="00A978AC"/>
    <w:rsid w:val="00AA4C0E"/>
    <w:rsid w:val="00AC76AC"/>
    <w:rsid w:val="00AD5BFD"/>
    <w:rsid w:val="00AF6E32"/>
    <w:rsid w:val="00B33BC8"/>
    <w:rsid w:val="00B3413F"/>
    <w:rsid w:val="00B41F6B"/>
    <w:rsid w:val="00B74049"/>
    <w:rsid w:val="00B74966"/>
    <w:rsid w:val="00BC3629"/>
    <w:rsid w:val="00BD1F28"/>
    <w:rsid w:val="00BE1182"/>
    <w:rsid w:val="00BE7576"/>
    <w:rsid w:val="00C05EF7"/>
    <w:rsid w:val="00C45870"/>
    <w:rsid w:val="00C57975"/>
    <w:rsid w:val="00C92CA2"/>
    <w:rsid w:val="00C92CFC"/>
    <w:rsid w:val="00CB015D"/>
    <w:rsid w:val="00CE47BD"/>
    <w:rsid w:val="00CF77AA"/>
    <w:rsid w:val="00D007C4"/>
    <w:rsid w:val="00D310DF"/>
    <w:rsid w:val="00D407D7"/>
    <w:rsid w:val="00D508CD"/>
    <w:rsid w:val="00D82994"/>
    <w:rsid w:val="00D82E35"/>
    <w:rsid w:val="00D8444F"/>
    <w:rsid w:val="00D90337"/>
    <w:rsid w:val="00D97BAD"/>
    <w:rsid w:val="00DA5C62"/>
    <w:rsid w:val="00E11AE1"/>
    <w:rsid w:val="00E31BBD"/>
    <w:rsid w:val="00E65DF8"/>
    <w:rsid w:val="00E772CC"/>
    <w:rsid w:val="00EC61E0"/>
    <w:rsid w:val="00F04638"/>
    <w:rsid w:val="00F05CA2"/>
    <w:rsid w:val="00F33D03"/>
    <w:rsid w:val="00FC04E7"/>
    <w:rsid w:val="00FC5C82"/>
    <w:rsid w:val="00FD0BE6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260D6"/>
  <w15:docId w15:val="{19B016D8-CB95-4EC6-B10F-FE6EFD80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124" w:right="125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52"/>
      <w:ind w:left="1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4"/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11AE1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AE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E11AE1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AE1"/>
    <w:rPr>
      <w:rFonts w:ascii="Arial" w:eastAsia="Arial" w:hAnsi="Arial" w:cs="Arial"/>
    </w:rPr>
  </w:style>
  <w:style w:type="character" w:styleId="a9">
    <w:name w:val="Hyperlink"/>
    <w:basedOn w:val="a0"/>
    <w:uiPriority w:val="99"/>
    <w:unhideWhenUsed/>
    <w:rsid w:val="00BD1F2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D1F28"/>
    <w:rPr>
      <w:color w:val="605E5C"/>
      <w:shd w:val="clear" w:color="auto" w:fill="E1DFDD"/>
    </w:rPr>
  </w:style>
  <w:style w:type="paragraph" w:customStyle="1" w:styleId="moze-start">
    <w:name w:val="moze-start"/>
    <w:basedOn w:val="a"/>
    <w:rsid w:val="00A95B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ze-large">
    <w:name w:val="moze-large"/>
    <w:basedOn w:val="a0"/>
    <w:rsid w:val="00A95B7E"/>
  </w:style>
  <w:style w:type="character" w:customStyle="1" w:styleId="5mfr">
    <w:name w:val="_5mfr"/>
    <w:basedOn w:val="a0"/>
    <w:rsid w:val="00A95B7E"/>
  </w:style>
  <w:style w:type="character" w:customStyle="1" w:styleId="moze-small">
    <w:name w:val="moze-small"/>
    <w:basedOn w:val="a0"/>
    <w:rsid w:val="00A95B7E"/>
  </w:style>
  <w:style w:type="character" w:customStyle="1" w:styleId="textexposedshow">
    <w:name w:val="text_exposed_show"/>
    <w:basedOn w:val="a0"/>
    <w:rsid w:val="00E3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orge.com/georgia/params/category/88367/item/48028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92</cp:revision>
  <cp:lastPrinted>2019-10-11T12:39:00Z</cp:lastPrinted>
  <dcterms:created xsi:type="dcterms:W3CDTF">2019-10-03T07:40:00Z</dcterms:created>
  <dcterms:modified xsi:type="dcterms:W3CDTF">2020-04-10T14:37:00Z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2019-10-03T00:00:00Z</vt:filetime>
  </property>
</Properties>
</file>