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7A19" w14:textId="50617BD8" w:rsidR="008F631A" w:rsidRPr="00265EDE" w:rsidRDefault="008F631A" w:rsidP="00265EDE">
      <w:pPr>
        <w:ind w:left="-142"/>
        <w:jc w:val="center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>ПРОГРАММА ТУРА ПО ГРУЗИИ</w:t>
      </w:r>
      <w:r w:rsidR="00D67EFE" w:rsidRPr="00ED7514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 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br/>
      </w:r>
    </w:p>
    <w:p w14:paraId="2C87E348" w14:textId="5E93DF36" w:rsidR="008F631A" w:rsidRPr="00265EDE" w:rsidRDefault="008F631A" w:rsidP="008F631A">
      <w:pPr>
        <w:jc w:val="both"/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b/>
          <w:i/>
          <w:iCs/>
          <w:color w:val="C00000"/>
          <w:sz w:val="22"/>
          <w:szCs w:val="22"/>
        </w:rPr>
        <w:t>ПРОЖИВАНИЕ:</w:t>
      </w:r>
      <w:r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</w:rPr>
        <w:t xml:space="preserve"> </w:t>
      </w:r>
      <w:r w:rsidR="00FD4EB8"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>3</w:t>
      </w:r>
      <w:r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 xml:space="preserve"> ночи в Батуми, </w:t>
      </w:r>
      <w:r w:rsidR="00FD4EB8"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>4</w:t>
      </w:r>
      <w:r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</w:rPr>
        <w:t xml:space="preserve"> ночи в</w:t>
      </w:r>
      <w:r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ka-GE"/>
        </w:rPr>
        <w:t xml:space="preserve"> </w:t>
      </w:r>
      <w:r w:rsidRPr="00265EDE">
        <w:rPr>
          <w:rFonts w:asciiTheme="minorHAnsi" w:eastAsia="Calibri" w:hAnsiTheme="minorHAnsi" w:cstheme="minorHAnsi"/>
          <w:i/>
          <w:iCs/>
          <w:color w:val="C00000"/>
          <w:sz w:val="22"/>
          <w:szCs w:val="22"/>
          <w:lang w:val="ru-RU"/>
        </w:rPr>
        <w:t>Тбилиси</w:t>
      </w:r>
    </w:p>
    <w:p w14:paraId="17020B53" w14:textId="2C5B971A" w:rsidR="008F631A" w:rsidRPr="00265EDE" w:rsidRDefault="00A36236" w:rsidP="004D5B99">
      <w:pPr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</w:pPr>
      <w:r w:rsidRPr="00A36236">
        <w:rPr>
          <w:rFonts w:asciiTheme="minorHAnsi" w:eastAsia="Calibri" w:hAnsiTheme="minorHAnsi" w:cstheme="minorHAnsi"/>
          <w:b/>
          <w:i/>
          <w:iCs/>
          <w:color w:val="C00000"/>
          <w:sz w:val="22"/>
          <w:szCs w:val="22"/>
          <w:lang w:val="ru-RU"/>
        </w:rPr>
        <w:t xml:space="preserve">ДАТЫ: </w:t>
      </w:r>
      <w:r w:rsidR="00ED7514">
        <w:rPr>
          <w:rFonts w:asciiTheme="minorHAnsi" w:eastAsia="Calibri" w:hAnsiTheme="minorHAnsi" w:cstheme="minorHAnsi"/>
          <w:b/>
          <w:i/>
          <w:iCs/>
          <w:color w:val="C00000"/>
          <w:sz w:val="22"/>
          <w:szCs w:val="22"/>
          <w:lang w:val="en-US"/>
        </w:rPr>
        <w:t>01.06-01.09.</w:t>
      </w:r>
      <w:r w:rsidR="008F631A"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br/>
      </w:r>
      <w:r w:rsidR="008F631A"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br/>
      </w:r>
      <w:r w:rsidR="008F631A"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1: </w:t>
      </w:r>
      <w:r w:rsidR="008F631A"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Тбилиси </w:t>
      </w:r>
    </w:p>
    <w:p w14:paraId="44793D9A" w14:textId="2422836A" w:rsidR="008F631A" w:rsidRPr="00265EDE" w:rsidRDefault="008F631A" w:rsidP="00F42417">
      <w:pPr>
        <w:numPr>
          <w:ilvl w:val="0"/>
          <w:numId w:val="1"/>
        </w:numPr>
        <w:ind w:left="709" w:hanging="283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Прибытие в 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Тбилиси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, встреча в аэропорту с представителем компании.</w:t>
      </w:r>
    </w:p>
    <w:p w14:paraId="15A582ED" w14:textId="77777777" w:rsidR="008F631A" w:rsidRPr="00265EDE" w:rsidRDefault="008F631A" w:rsidP="00F42417">
      <w:pPr>
        <w:numPr>
          <w:ilvl w:val="0"/>
          <w:numId w:val="1"/>
        </w:numPr>
        <w:ind w:left="709" w:hanging="283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З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аезд 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в отель.</w:t>
      </w:r>
    </w:p>
    <w:p w14:paraId="52FA17D9" w14:textId="1D4BD7E2" w:rsidR="008F631A" w:rsidRPr="00265EDE" w:rsidRDefault="008F631A" w:rsidP="004D5B99">
      <w:pPr>
        <w:numPr>
          <w:ilvl w:val="0"/>
          <w:numId w:val="1"/>
        </w:numPr>
        <w:ind w:left="709" w:hanging="283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Отдых.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 xml:space="preserve"> (Ночь в Гостинице в г.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val="ru-RU"/>
        </w:rPr>
        <w:t xml:space="preserve"> Тбилиси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).</w:t>
      </w:r>
    </w:p>
    <w:p w14:paraId="5F71C043" w14:textId="77777777" w:rsidR="008F631A" w:rsidRPr="00265EDE" w:rsidRDefault="008F631A" w:rsidP="008F631A">
      <w:pPr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</w:pPr>
    </w:p>
    <w:p w14:paraId="18105132" w14:textId="6FE1A0AB" w:rsidR="008F631A" w:rsidRPr="00265EDE" w:rsidRDefault="008F631A">
      <w:pPr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>2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>: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 Тбилиси-Ананури-Казбеги-Тбилиси </w:t>
      </w:r>
    </w:p>
    <w:p w14:paraId="11DEE8EE" w14:textId="56D0AF8E" w:rsidR="008F631A" w:rsidRPr="00265EDE" w:rsidRDefault="008F631A" w:rsidP="008F631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112C2CA7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Наш путь пройдет вдоль живописного участка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Военно-Грузинской Дороги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 </w:t>
      </w:r>
    </w:p>
    <w:p w14:paraId="66B9B1F2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Первая остановка - это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крепость Ананури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 средневековый замок, лежащий подле торгового тракта. Крепостные стены возвышаются на изумрудной гладью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Жинвальского водохранилища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 Когда-то это был основной форпост, перекрывавший путь из Дарьяльского ущелья. Крепость видела множество битв, и на протяжении нескольких веков исправно защищала местных жителей от разорительных набегов. Теперь же отсюда открываются захватывающие дух виды на водные просторы и изумрудные отроги гор. </w:t>
      </w:r>
    </w:p>
    <w:p w14:paraId="7CEC825A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Далее мы отправимся по прославленной Военно-Грузинской дороге. Этот тракт за время своего существования повидал немало славных и трагических событий. </w:t>
      </w:r>
    </w:p>
    <w:p w14:paraId="1851B70D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Мы обязательно остановимся в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 Гудаури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 . Когда-то небольшая деревушка, служившая зимним убежищем для пастухов, ныне это один из самых известных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горнолыжных курортов Грузии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</w:t>
      </w:r>
    </w:p>
    <w:p w14:paraId="11E8270C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Затем мы задержимся на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Джварском перевале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 близ травертиновых террас, чтобы попробовать минеральной воды. Отлогие изумрудные горы сменяются белоснежными клыками высоких пиков, и каждый новый поворот дороги щедро награждает нас невероятным потрясающим видом.</w:t>
      </w:r>
    </w:p>
    <w:p w14:paraId="122EA91D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Следующий пункт нашей экскурсии - небольшой городок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Степанцминда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 Именно отсюда открываются восхитительные панорамы внушительного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пика Казбеги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 Высота этой горы составляет 5033 метра. Иногда сама белоснежная вершина скрывается за легкими белыми облаками. От величественных горных пейзажей захватывает дух и замирает сердце.  Отсюда пешком или на внедорожнике можно подняться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к Гергетской церкви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 отстроенной на высоте в 2017 метров.</w:t>
      </w:r>
    </w:p>
    <w:p w14:paraId="1EEBCECD" w14:textId="7DDE3140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Полюбовавшись невероятными пейзажами и запечатлев гордый Казбеги, мы вернемся в Тбилиси.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val="ru-RU"/>
        </w:rPr>
        <w:t xml:space="preserve"> Тбилиси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).</w:t>
      </w:r>
    </w:p>
    <w:p w14:paraId="50146EDE" w14:textId="4DF5133A" w:rsidR="00F42417" w:rsidRPr="00265EDE" w:rsidRDefault="00F42417" w:rsidP="00F42417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  <w:lang w:val="en-US"/>
        </w:rPr>
      </w:pPr>
      <w:r w:rsidRPr="00265EDE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  <w:lang w:val="ru-RU"/>
        </w:rPr>
        <w:t>ОПЦИИ В ГУДАУРИ</w:t>
      </w:r>
      <w:r w:rsidRPr="00265EDE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  <w:lang w:val="en-US"/>
        </w:rPr>
        <w:t xml:space="preserve">: </w:t>
      </w:r>
    </w:p>
    <w:p w14:paraId="789DEA89" w14:textId="77777777" w:rsidR="00F42417" w:rsidRPr="00265EDE" w:rsidRDefault="00F42417" w:rsidP="00F424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Рафтинг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 xml:space="preserve">: 120 USD 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на 1-4 человека</w:t>
      </w:r>
    </w:p>
    <w:p w14:paraId="4DEF83BE" w14:textId="6142CEF1" w:rsidR="00F42417" w:rsidRPr="00265EDE" w:rsidRDefault="00F42417" w:rsidP="00F424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Параглайдинг: `100 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>USD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 на человека</w:t>
      </w:r>
    </w:p>
    <w:p w14:paraId="726857E2" w14:textId="77777777" w:rsidR="008F631A" w:rsidRPr="00265EDE" w:rsidRDefault="008F631A" w:rsidP="008F631A">
      <w:pPr>
        <w:pStyle w:val="a3"/>
        <w:jc w:val="both"/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</w:pPr>
    </w:p>
    <w:p w14:paraId="1E752551" w14:textId="01154F2A" w:rsidR="008F631A" w:rsidRPr="00265EDE" w:rsidRDefault="008F631A" w:rsidP="00F42417">
      <w:pPr>
        <w:pStyle w:val="a3"/>
        <w:jc w:val="right"/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t>Расстояния в пути: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  <w:t xml:space="preserve"> Тбилиси-Казбеги -180 Км.</w:t>
      </w:r>
    </w:p>
    <w:p w14:paraId="298AA97E" w14:textId="77777777" w:rsidR="008F631A" w:rsidRPr="00265EDE" w:rsidRDefault="008F631A" w:rsidP="008F631A">
      <w:pPr>
        <w:pStyle w:val="a3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</w:pPr>
    </w:p>
    <w:p w14:paraId="47E75CC6" w14:textId="30F2F671" w:rsidR="008F631A" w:rsidRPr="00265EDE" w:rsidRDefault="008F631A">
      <w:pPr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>3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>: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 Тбилиси-Батуми </w:t>
      </w:r>
    </w:p>
    <w:p w14:paraId="3DAF227A" w14:textId="02CA67B5" w:rsidR="008F631A" w:rsidRPr="00265EDE" w:rsidRDefault="008F631A" w:rsidP="008F631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29F945E0" w14:textId="748A27DF" w:rsidR="008F631A" w:rsidRPr="00265EDE" w:rsidRDefault="008F631A" w:rsidP="008F631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 xml:space="preserve">Освобождение номера. </w:t>
      </w:r>
    </w:p>
    <w:p w14:paraId="6E44407D" w14:textId="77777777" w:rsidR="00850010" w:rsidRPr="000938DA" w:rsidRDefault="00850010" w:rsidP="00850010">
      <w:pPr>
        <w:pStyle w:val="a3"/>
        <w:numPr>
          <w:ilvl w:val="0"/>
          <w:numId w:val="2"/>
        </w:numPr>
        <w:rPr>
          <w:rFonts w:asciiTheme="minorHAnsi" w:hAnsiTheme="minorHAnsi" w:cstheme="minorHAnsi"/>
          <w:color w:val="1F3864" w:themeColor="accent1" w:themeShade="80"/>
        </w:rPr>
      </w:pPr>
      <w:r w:rsidRPr="000938DA">
        <w:rPr>
          <w:rFonts w:asciiTheme="minorHAnsi" w:hAnsiTheme="minorHAnsi" w:cstheme="minorHAnsi"/>
          <w:color w:val="1F3864" w:themeColor="accent1" w:themeShade="80"/>
        </w:rPr>
        <w:t xml:space="preserve">08:00 Выезд в Батуми на поезде. 13:00 Прибытие в Батуми </w:t>
      </w:r>
      <w:r w:rsidRPr="000938DA">
        <w:rPr>
          <w:rFonts w:asciiTheme="minorHAnsi" w:hAnsiTheme="minorHAnsi" w:cstheme="minorHAnsi"/>
          <w:color w:val="1F3864" w:themeColor="accent1" w:themeShade="80"/>
          <w:lang w:val="ka-GE"/>
        </w:rPr>
        <w:t xml:space="preserve">(Расписание поездов </w:t>
      </w:r>
      <w:r w:rsidRPr="000938DA">
        <w:rPr>
          <w:rFonts w:asciiTheme="minorHAnsi" w:hAnsiTheme="minorHAnsi" w:cstheme="minorHAnsi"/>
          <w:color w:val="1F3864" w:themeColor="accent1" w:themeShade="80"/>
        </w:rPr>
        <w:t>могут манятся)</w:t>
      </w:r>
    </w:p>
    <w:p w14:paraId="3E3171C7" w14:textId="77777777" w:rsidR="00850010" w:rsidRPr="00850010" w:rsidRDefault="00850010" w:rsidP="008F631A">
      <w:pPr>
        <w:pStyle w:val="a3"/>
        <w:numPr>
          <w:ilvl w:val="0"/>
          <w:numId w:val="2"/>
        </w:numPr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0938DA">
        <w:rPr>
          <w:rFonts w:asciiTheme="minorHAnsi" w:hAnsiTheme="minorHAnsi" w:cstheme="minorHAnsi"/>
          <w:color w:val="1F3864" w:themeColor="accent1" w:themeShade="80"/>
        </w:rPr>
        <w:t xml:space="preserve">14:00 Размещение в отель, отдых. </w:t>
      </w:r>
      <w:r w:rsidRPr="000938DA">
        <w:rPr>
          <w:rFonts w:asciiTheme="minorHAnsi" w:hAnsiTheme="minorHAnsi" w:cstheme="minorHAnsi"/>
          <w:i/>
          <w:iCs/>
          <w:color w:val="1F3864" w:themeColor="accent1" w:themeShade="80"/>
        </w:rPr>
        <w:t xml:space="preserve">  </w:t>
      </w:r>
      <w:r w:rsidRPr="000938DA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6515595A" w14:textId="7C86106F" w:rsidR="008F631A" w:rsidRPr="00265EDE" w:rsidRDefault="008F631A" w:rsidP="008F631A">
      <w:pPr>
        <w:pStyle w:val="a3"/>
        <w:numPr>
          <w:ilvl w:val="0"/>
          <w:numId w:val="2"/>
        </w:numPr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 xml:space="preserve">Вечерний сити-тур по Батуми. 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val="ru-RU"/>
        </w:rPr>
        <w:t xml:space="preserve"> Батуми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).</w:t>
      </w:r>
    </w:p>
    <w:p w14:paraId="3C1CF350" w14:textId="7D077E2F" w:rsidR="008F631A" w:rsidRPr="00265EDE" w:rsidRDefault="00F42417" w:rsidP="00F42417">
      <w:pPr>
        <w:ind w:left="360"/>
        <w:jc w:val="right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t>Расстояния в пути: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  <w:t xml:space="preserve"> Тбилиси-Батуми 380 км.</w:t>
      </w:r>
    </w:p>
    <w:p w14:paraId="1DCFDAA7" w14:textId="77777777" w:rsidR="00F42417" w:rsidRPr="00265EDE" w:rsidRDefault="00F42417" w:rsidP="008F631A">
      <w:pPr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</w:pPr>
    </w:p>
    <w:p w14:paraId="49A2D5B1" w14:textId="2D040FB6" w:rsidR="008F631A" w:rsidRPr="00265EDE" w:rsidRDefault="008F631A" w:rsidP="008F631A">
      <w:pPr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>4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>: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 Батуми -Горная Аджария</w:t>
      </w:r>
    </w:p>
    <w:p w14:paraId="41F4FCCD" w14:textId="77777777" w:rsidR="008F631A" w:rsidRPr="00265EDE" w:rsidRDefault="008F631A" w:rsidP="008F631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1F653F42" w14:textId="3A708E20" w:rsidR="008F631A" w:rsidRPr="00265EDE" w:rsidRDefault="008F631A" w:rsidP="00F42417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Мы отправляемся с вами в увлекательное путешествие по одному из самых таинственных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>регионов горной Аджарии</w:t>
      </w:r>
    </w:p>
    <w:p w14:paraId="373F6D5C" w14:textId="13F73413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П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ервая остановка на нашем пути </w:t>
      </w:r>
      <w:r w:rsidR="00F42417"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– водопад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Махунцети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. С отвесной темной стены здесь срывается искрящаяся лента воды, разбиваясь миллионом брызг. В прозрачной воде лагуны вполне можно искупаться, здесь нет ни сильных течений, ни водоворотов. Поэтому купальник, а также фотоаппарат здесь будут не лишними.</w:t>
      </w:r>
    </w:p>
    <w:p w14:paraId="17533BD0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Рядом с водопадом изгибается изящной аркой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мост царицы Тамар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 построенный в 11-12 веке. Всего подобных мостов в Аджарии больше 20-ти, но это сооружение считается самым большим. Каменные блоки, соединяющие 2 скалы, скреплены специальным раствором, и эта конструкция существует в своем первозданном виде уже 9 веков. </w:t>
      </w:r>
    </w:p>
    <w:p w14:paraId="6E626BB1" w14:textId="77777777" w:rsidR="008F631A" w:rsidRPr="00265EDE" w:rsidRDefault="008F631A" w:rsidP="00F4241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Прогулки на свежем воздухе пробуждают аппетит, и </w:t>
      </w:r>
      <w:r w:rsidRPr="00265EDE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на обед мы отправимся в грузинскую семью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 которая живет в этих местах уже не одно поколение. Это уникальная возможность увидеть традиционный уклад мачахельской семьи, который сохранялся на протяжении многих лет, их обычаи и традиции. Нас угостят местными блюдами, приготовленными из натуральных продуктов, многие из которых выращены прямо здесь. Семья славится и своими музыкальными традициями – все поколения изучают национальные грузинские песни и танцы, и владеют фольклорным мастерством в совершенстве. Мы сможем услышать настоящее грузинское многоголосье и увидеть воочию всю красоту грузинского танца, а возможно и изучить пару па. </w:t>
      </w:r>
    </w:p>
    <w:p w14:paraId="40691E3E" w14:textId="7AA86705" w:rsidR="008F631A" w:rsidRPr="00265EDE" w:rsidRDefault="008F631A" w:rsidP="00F42417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После сытного и невероятно вкусного обеда мы вернемся назад в Батуми.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 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val="ru-RU"/>
        </w:rPr>
        <w:t xml:space="preserve"> Батуми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).</w:t>
      </w:r>
    </w:p>
    <w:p w14:paraId="6A698237" w14:textId="77777777" w:rsidR="008F631A" w:rsidRPr="00265EDE" w:rsidRDefault="008F631A" w:rsidP="00011C4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  <w:lang w:val="ru-RU"/>
        </w:rPr>
      </w:pPr>
      <w:r w:rsidRPr="00265EDE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  <w:lang w:val="ru-RU"/>
        </w:rPr>
        <w:t xml:space="preserve">ОПЦИИ В ГОРНОЙ АДЖАРИИ:  </w:t>
      </w:r>
    </w:p>
    <w:p w14:paraId="282DC4CC" w14:textId="6CB57795" w:rsidR="008F631A" w:rsidRPr="00265EDE" w:rsidRDefault="008F631A" w:rsidP="00011C4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>ZIP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-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>LINE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 – 25 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>USD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 на человека</w:t>
      </w:r>
    </w:p>
    <w:p w14:paraId="08B975C9" w14:textId="573AFCE4" w:rsidR="008F631A" w:rsidRPr="00265EDE" w:rsidRDefault="008F631A" w:rsidP="00011C4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Рафтинг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 xml:space="preserve">: 120 USD 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на 1-4 человека</w:t>
      </w:r>
    </w:p>
    <w:p w14:paraId="0D049491" w14:textId="39361A03" w:rsidR="008F631A" w:rsidRPr="00265EDE" w:rsidRDefault="008F631A" w:rsidP="00011C4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Параглайдинг в </w:t>
      </w:r>
      <w:proofErr w:type="spellStart"/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>Гонио</w:t>
      </w:r>
      <w:proofErr w:type="spellEnd"/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: 100 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  <w:t>USD</w:t>
      </w:r>
      <w:r w:rsidRPr="00265EDE">
        <w:rPr>
          <w:rFonts w:asciiTheme="minorHAnsi" w:hAnsiTheme="minorHAnsi" w:cstheme="minorHAnsi"/>
          <w:color w:val="1F3864" w:themeColor="accent1" w:themeShade="80"/>
          <w:sz w:val="22"/>
          <w:szCs w:val="22"/>
          <w:lang w:val="ru-RU"/>
        </w:rPr>
        <w:t xml:space="preserve"> на человека</w:t>
      </w:r>
    </w:p>
    <w:p w14:paraId="0B093CE4" w14:textId="07AE7D59" w:rsidR="008F631A" w:rsidRPr="00265EDE" w:rsidRDefault="008F631A" w:rsidP="00F42417">
      <w:pPr>
        <w:rPr>
          <w:rFonts w:asciiTheme="minorHAnsi" w:hAnsiTheme="minorHAnsi" w:cstheme="minorHAnsi"/>
          <w:color w:val="1F3864" w:themeColor="accent1" w:themeShade="80"/>
          <w:sz w:val="22"/>
          <w:szCs w:val="22"/>
          <w:lang w:val="en-US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>5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>: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 Батуми</w:t>
      </w:r>
    </w:p>
    <w:p w14:paraId="0B871EEE" w14:textId="77777777" w:rsidR="00011C4D" w:rsidRDefault="008F631A" w:rsidP="00011C4D">
      <w:pPr>
        <w:pStyle w:val="a3"/>
        <w:numPr>
          <w:ilvl w:val="0"/>
          <w:numId w:val="2"/>
        </w:numPr>
        <w:ind w:hanging="294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5A20EC7D" w14:textId="39BC654D" w:rsidR="008F631A" w:rsidRPr="00011C4D" w:rsidRDefault="008F631A" w:rsidP="00011C4D">
      <w:pPr>
        <w:pStyle w:val="a3"/>
        <w:numPr>
          <w:ilvl w:val="0"/>
          <w:numId w:val="2"/>
        </w:numPr>
        <w:ind w:hanging="294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011C4D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 xml:space="preserve">Свободный день в Батуми. </w:t>
      </w:r>
      <w:r w:rsidRPr="00011C4D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</w:t>
      </w:r>
      <w:r w:rsidRPr="00011C4D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  <w:lang w:val="ru-RU"/>
        </w:rPr>
        <w:t xml:space="preserve"> Батуми</w:t>
      </w:r>
      <w:r w:rsidRPr="00011C4D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).</w:t>
      </w:r>
    </w:p>
    <w:p w14:paraId="59918323" w14:textId="67B43444" w:rsidR="008F631A" w:rsidRPr="00265EDE" w:rsidRDefault="008F631A" w:rsidP="008F631A">
      <w:pPr>
        <w:pStyle w:val="a3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</w:p>
    <w:p w14:paraId="23723E6D" w14:textId="2DAB94CD" w:rsidR="008F631A" w:rsidRPr="00265EDE" w:rsidRDefault="008F631A" w:rsidP="008F631A">
      <w:pPr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en-US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en-US"/>
        </w:rPr>
        <w:t xml:space="preserve">6: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Батуми-Мцхета-Тбилиси </w:t>
      </w:r>
    </w:p>
    <w:p w14:paraId="70D199DC" w14:textId="77777777" w:rsidR="008F631A" w:rsidRPr="00265EDE" w:rsidRDefault="008F631A" w:rsidP="008F631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289A8A9C" w14:textId="77777777" w:rsidR="00850010" w:rsidRPr="000938DA" w:rsidRDefault="00850010" w:rsidP="00850010">
      <w:pPr>
        <w:pStyle w:val="a3"/>
        <w:numPr>
          <w:ilvl w:val="0"/>
          <w:numId w:val="6"/>
        </w:numPr>
        <w:rPr>
          <w:rFonts w:asciiTheme="minorHAnsi" w:hAnsiTheme="minorHAnsi" w:cstheme="minorHAnsi"/>
          <w:color w:val="1F3864" w:themeColor="accent1" w:themeShade="80"/>
        </w:rPr>
      </w:pPr>
      <w:r w:rsidRPr="000938DA">
        <w:rPr>
          <w:rFonts w:asciiTheme="minorHAnsi" w:hAnsiTheme="minorHAnsi" w:cstheme="minorHAnsi"/>
          <w:color w:val="1F3864" w:themeColor="accent1" w:themeShade="80"/>
        </w:rPr>
        <w:t>07:55 Трансфер на ЖД вокзал г. Батуми</w:t>
      </w:r>
    </w:p>
    <w:p w14:paraId="34088AF4" w14:textId="0F103261" w:rsidR="008F631A" w:rsidRPr="00850010" w:rsidRDefault="00850010" w:rsidP="00850010">
      <w:pPr>
        <w:pStyle w:val="a3"/>
        <w:numPr>
          <w:ilvl w:val="0"/>
          <w:numId w:val="6"/>
        </w:numPr>
        <w:rPr>
          <w:rFonts w:asciiTheme="minorHAnsi" w:hAnsiTheme="minorHAnsi" w:cstheme="minorHAnsi"/>
          <w:color w:val="1F3864" w:themeColor="accent1" w:themeShade="80"/>
        </w:rPr>
      </w:pPr>
      <w:r w:rsidRPr="000938DA">
        <w:rPr>
          <w:rFonts w:asciiTheme="minorHAnsi" w:hAnsiTheme="minorHAnsi" w:cstheme="minorHAnsi"/>
          <w:color w:val="1F3864" w:themeColor="accent1" w:themeShade="80"/>
        </w:rPr>
        <w:t xml:space="preserve">12:50 Прибытие в Тбилиси на скоростном поезде. </w:t>
      </w:r>
    </w:p>
    <w:p w14:paraId="46C77A32" w14:textId="47627BA8" w:rsidR="008F631A" w:rsidRPr="00265EDE" w:rsidRDefault="00850010" w:rsidP="008F631A">
      <w:pPr>
        <w:pStyle w:val="a3"/>
        <w:numPr>
          <w:ilvl w:val="0"/>
          <w:numId w:val="6"/>
        </w:numPr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Э</w:t>
      </w:r>
      <w:r w:rsidR="008F631A"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кскурсия</w:t>
      </w:r>
      <w:r w:rsidR="008F631A"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 Древний город - музей Мцхета и монастырь Джвари.</w:t>
      </w:r>
    </w:p>
    <w:p w14:paraId="6DA7BBE9" w14:textId="77777777" w:rsidR="008F631A" w:rsidRPr="00265EDE" w:rsidRDefault="008F631A" w:rsidP="008F631A">
      <w:pPr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shd w:val="clear" w:color="auto" w:fill="FFFFFF"/>
        </w:rPr>
        <w:t>Мцхета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 – это древний город-музей, бывшая столица Восточной Грузии. Сегодня мы посетим древние и уникальные монастыри Джвари и Светицховели (оба памятника входят в 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shd w:val="clear" w:color="auto" w:fill="FFFFFF"/>
        </w:rPr>
        <w:t>мировое наследие ЮНЕСКО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). </w:t>
      </w:r>
    </w:p>
    <w:p w14:paraId="56E0BB20" w14:textId="77777777" w:rsidR="008F631A" w:rsidRPr="00265EDE" w:rsidRDefault="008F631A" w:rsidP="008F631A">
      <w:pPr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shd w:val="clear" w:color="auto" w:fill="FFFFFF"/>
        </w:rPr>
        <w:t>Джвари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 принято считать 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shd w:val="clear" w:color="auto" w:fill="FFFFFF"/>
        </w:rPr>
        <w:t>первым монастырем Грузии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, по мнению историков он был отстроенн в 5-6 веке. Именно здесь Св. Нино водрузила свой крест из виноградной лозы и начала проповедовать христианство. Лермонтов поселил здесь Мцыри. </w:t>
      </w:r>
    </w:p>
    <w:p w14:paraId="0677A09B" w14:textId="77777777" w:rsidR="008F631A" w:rsidRPr="00265EDE" w:rsidRDefault="008F631A" w:rsidP="008F631A">
      <w:pPr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Отсюда открывается неподражаемый вид на слияние двух рек -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shd w:val="clear" w:color="auto" w:fill="FFFFFF"/>
        </w:rPr>
        <w:t> Куры и Арагви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, окрестные равнины и горы. Далеко внизу нежится у излуины реки древняя Мцхета.</w:t>
      </w:r>
    </w:p>
    <w:p w14:paraId="365915F4" w14:textId="77777777" w:rsidR="008F631A" w:rsidRPr="00265EDE" w:rsidRDefault="008F631A" w:rsidP="008F631A">
      <w:pPr>
        <w:pStyle w:val="a3"/>
        <w:numPr>
          <w:ilvl w:val="0"/>
          <w:numId w:val="2"/>
        </w:numPr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Трансфер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 xml:space="preserve"> в Тбилиси. 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 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 Тбилиси).</w:t>
      </w:r>
    </w:p>
    <w:p w14:paraId="12ABFB99" w14:textId="77777777" w:rsidR="008F631A" w:rsidRPr="00265EDE" w:rsidRDefault="008F631A" w:rsidP="00F42417">
      <w:pPr>
        <w:jc w:val="right"/>
        <w:rPr>
          <w:rFonts w:asciiTheme="minorHAnsi" w:eastAsia="Calibri" w:hAnsiTheme="minorHAnsi" w:cstheme="minorHAnsi"/>
          <w:i/>
          <w:color w:val="C00000"/>
          <w:sz w:val="22"/>
          <w:szCs w:val="22"/>
        </w:rPr>
      </w:pP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lastRenderedPageBreak/>
        <w:t>Расстояния в пути: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  <w:t>Батуми-Мцхета - 340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t xml:space="preserve"> км.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  <w:t xml:space="preserve"> 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t xml:space="preserve"> Мцхета 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  <w:lang w:val="ru-RU"/>
        </w:rPr>
        <w:t>-</w:t>
      </w:r>
      <w:r w:rsidRPr="00265EDE">
        <w:rPr>
          <w:rFonts w:asciiTheme="minorHAnsi" w:eastAsia="Calibri" w:hAnsiTheme="minorHAnsi" w:cstheme="minorHAnsi"/>
          <w:i/>
          <w:color w:val="C00000"/>
          <w:sz w:val="22"/>
          <w:szCs w:val="22"/>
        </w:rPr>
        <w:t>Тбилиси - 25 км.</w:t>
      </w:r>
    </w:p>
    <w:p w14:paraId="304A4340" w14:textId="77777777" w:rsidR="008F631A" w:rsidRPr="00265EDE" w:rsidRDefault="008F631A" w:rsidP="00F42417">
      <w:pPr>
        <w:jc w:val="right"/>
        <w:rPr>
          <w:rFonts w:asciiTheme="minorHAnsi" w:eastAsia="Calibri" w:hAnsiTheme="minorHAnsi" w:cstheme="minorHAnsi"/>
          <w:b/>
          <w:color w:val="C00000"/>
          <w:sz w:val="22"/>
          <w:szCs w:val="22"/>
        </w:rPr>
      </w:pPr>
    </w:p>
    <w:p w14:paraId="0745FFC8" w14:textId="1B29B079" w:rsidR="008F631A" w:rsidRPr="00265EDE" w:rsidRDefault="008F631A" w:rsidP="008F631A">
      <w:pPr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7: Тбилиси </w:t>
      </w:r>
    </w:p>
    <w:p w14:paraId="6FE38CCE" w14:textId="41CC3BD5" w:rsidR="008F631A" w:rsidRPr="00265EDE" w:rsidRDefault="008F631A" w:rsidP="008F631A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54B2E6D8" w14:textId="7ED4A696" w:rsidR="008F631A" w:rsidRPr="00265EDE" w:rsidRDefault="008F631A" w:rsidP="008F631A">
      <w:pPr>
        <w:pStyle w:val="a3"/>
        <w:numPr>
          <w:ilvl w:val="0"/>
          <w:numId w:val="2"/>
        </w:numPr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 xml:space="preserve">Свободный день в Тбилиси. </w:t>
      </w:r>
      <w:r w:rsidRPr="00265EDE">
        <w:rPr>
          <w:rFonts w:asciiTheme="minorHAnsi" w:eastAsia="Calibri" w:hAnsiTheme="minorHAnsi" w:cstheme="minorHAnsi"/>
          <w:i/>
          <w:color w:val="1F3864" w:themeColor="accent1" w:themeShade="80"/>
          <w:sz w:val="22"/>
          <w:szCs w:val="22"/>
        </w:rPr>
        <w:t>(Ночь в Гостинице в г. Тбилиси).</w:t>
      </w:r>
    </w:p>
    <w:p w14:paraId="3F07BAD5" w14:textId="77777777" w:rsidR="00F42417" w:rsidRPr="00265EDE" w:rsidRDefault="00F42417" w:rsidP="00F42417">
      <w:pPr>
        <w:pStyle w:val="a3"/>
        <w:spacing w:before="100" w:after="10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</w:p>
    <w:p w14:paraId="10165101" w14:textId="77777777" w:rsidR="00F42417" w:rsidRPr="00011C4D" w:rsidRDefault="00F42417" w:rsidP="00011C4D">
      <w:pPr>
        <w:spacing w:before="100" w:after="100"/>
        <w:jc w:val="both"/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</w:pPr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ОПЦИЯ: </w:t>
      </w:r>
    </w:p>
    <w:p w14:paraId="55AD4F7B" w14:textId="24442722" w:rsidR="00F42417" w:rsidRPr="00011C4D" w:rsidRDefault="00F42417" w:rsidP="00011C4D">
      <w:pPr>
        <w:spacing w:before="100" w:after="100"/>
        <w:jc w:val="both"/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</w:pPr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>1</w:t>
      </w:r>
      <w:r w:rsid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ka-GE"/>
        </w:rPr>
        <w:t>.</w:t>
      </w:r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 Экскурсия в регион </w:t>
      </w:r>
      <w:proofErr w:type="spellStart"/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>Кахети</w:t>
      </w:r>
      <w:proofErr w:type="spellEnd"/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 – </w:t>
      </w:r>
      <w:hyperlink r:id="rId5" w:history="1">
        <w:r w:rsidRPr="00011C4D">
          <w:rPr>
            <w:rStyle w:val="a4"/>
            <w:rFonts w:asciiTheme="minorHAnsi" w:eastAsia="Calibri" w:hAnsiTheme="minorHAnsi" w:cstheme="minorHAnsi"/>
            <w:b/>
            <w:bCs/>
            <w:iCs/>
            <w:sz w:val="22"/>
            <w:szCs w:val="22"/>
            <w:lang w:val="ru-RU"/>
          </w:rPr>
          <w:t>Г</w:t>
        </w:r>
        <w:r w:rsidR="00011C4D">
          <w:rPr>
            <w:rStyle w:val="a4"/>
            <w:rFonts w:asciiTheme="minorHAnsi" w:eastAsia="Calibri" w:hAnsiTheme="minorHAnsi" w:cstheme="minorHAnsi"/>
            <w:b/>
            <w:bCs/>
            <w:iCs/>
            <w:sz w:val="22"/>
            <w:szCs w:val="22"/>
            <w:lang w:val="ru-RU"/>
          </w:rPr>
          <w:t>ОРОД</w:t>
        </w:r>
      </w:hyperlink>
      <w:r w:rsidR="00011C4D">
        <w:rPr>
          <w:rStyle w:val="a4"/>
          <w:rFonts w:asciiTheme="minorHAnsi" w:eastAsia="Calibri" w:hAnsiTheme="minorHAnsi" w:cstheme="minorHAnsi"/>
          <w:b/>
          <w:bCs/>
          <w:iCs/>
          <w:sz w:val="22"/>
          <w:szCs w:val="22"/>
          <w:lang w:val="ru-RU"/>
        </w:rPr>
        <w:t xml:space="preserve"> ЛЮБВИ СИГНАХИ</w:t>
      </w:r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 с винной дегустацией </w:t>
      </w:r>
      <w:r w:rsidR="00A422AB"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– 180 </w:t>
      </w:r>
      <w:r w:rsidR="00A422AB"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en-US"/>
        </w:rPr>
        <w:t>USD</w:t>
      </w:r>
      <w:r w:rsidR="00A422AB"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  (включая дегустацию вина)</w:t>
      </w:r>
    </w:p>
    <w:p w14:paraId="41771F3D" w14:textId="531B9996" w:rsidR="00F42417" w:rsidRPr="00011C4D" w:rsidRDefault="00F42417" w:rsidP="00011C4D">
      <w:pPr>
        <w:spacing w:before="100" w:after="100"/>
        <w:jc w:val="both"/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shd w:val="clear" w:color="auto" w:fill="FFFFFF"/>
          <w:lang w:val="ru-RU"/>
        </w:rPr>
      </w:pPr>
      <w:r w:rsidRPr="00011C4D">
        <w:rPr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u w:val="single"/>
          <w:lang w:val="ru-RU"/>
        </w:rPr>
        <w:t xml:space="preserve">2. </w:t>
      </w:r>
      <w:hyperlink r:id="rId6" w:history="1">
        <w:r w:rsidRPr="00011C4D">
          <w:rPr>
            <w:rStyle w:val="a4"/>
            <w:rFonts w:asciiTheme="minorHAnsi" w:eastAsia="Calibri" w:hAnsiTheme="minorHAnsi" w:cstheme="minorHAnsi"/>
            <w:b/>
            <w:bCs/>
            <w:iCs/>
            <w:sz w:val="22"/>
            <w:szCs w:val="22"/>
            <w:lang w:val="ru-RU"/>
          </w:rPr>
          <w:t>ПУТЕШЕСТВИЕ НА КАХЕТИНСКУЮ СЫРОВАРНЮ</w:t>
        </w:r>
      </w:hyperlink>
      <w:r w:rsidR="00A422AB" w:rsidRPr="00011C4D">
        <w:rPr>
          <w:rStyle w:val="a4"/>
          <w:rFonts w:asciiTheme="minorHAnsi" w:eastAsia="Calibri" w:hAnsiTheme="minorHAnsi" w:cstheme="minorHAnsi"/>
          <w:b/>
          <w:bCs/>
          <w:iCs/>
          <w:sz w:val="22"/>
          <w:szCs w:val="22"/>
          <w:lang w:val="ru-RU"/>
        </w:rPr>
        <w:t xml:space="preserve"> – </w:t>
      </w:r>
      <w:r w:rsidR="00A422AB" w:rsidRPr="00011C4D">
        <w:rPr>
          <w:rStyle w:val="a4"/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lang w:val="ru-RU"/>
        </w:rPr>
        <w:t xml:space="preserve">230 </w:t>
      </w:r>
      <w:r w:rsidR="00A422AB" w:rsidRPr="00011C4D">
        <w:rPr>
          <w:rStyle w:val="a4"/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lang w:val="en-US"/>
        </w:rPr>
        <w:t>USD</w:t>
      </w:r>
      <w:r w:rsidR="00A422AB" w:rsidRPr="00011C4D">
        <w:rPr>
          <w:rStyle w:val="a4"/>
          <w:rFonts w:asciiTheme="minorHAnsi" w:eastAsia="Calibri" w:hAnsiTheme="minorHAnsi" w:cstheme="minorHAnsi"/>
          <w:b/>
          <w:bCs/>
          <w:iCs/>
          <w:color w:val="C00000"/>
          <w:sz w:val="22"/>
          <w:szCs w:val="22"/>
          <w:lang w:val="ru-RU"/>
        </w:rPr>
        <w:t xml:space="preserve"> (включая дегустацию вина и сыра)</w:t>
      </w:r>
    </w:p>
    <w:p w14:paraId="77614BE6" w14:textId="77777777" w:rsidR="00F42417" w:rsidRPr="00265EDE" w:rsidRDefault="00F42417" w:rsidP="008F631A">
      <w:pPr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</w:pPr>
    </w:p>
    <w:p w14:paraId="16B90D35" w14:textId="55827124" w:rsidR="008F631A" w:rsidRPr="00265EDE" w:rsidRDefault="008F631A" w:rsidP="00163C7C">
      <w:pPr>
        <w:tabs>
          <w:tab w:val="left" w:pos="2647"/>
        </w:tabs>
        <w:jc w:val="both"/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u w:val="single"/>
        </w:rPr>
      </w:pP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ДЕНЬ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>8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</w:rPr>
        <w:t xml:space="preserve">: </w:t>
      </w:r>
      <w:r w:rsidRPr="00265EDE">
        <w:rPr>
          <w:rFonts w:asciiTheme="minorHAnsi" w:eastAsia="Calibri" w:hAnsiTheme="minorHAnsi" w:cstheme="minorHAnsi"/>
          <w:b/>
          <w:color w:val="1F3864" w:themeColor="accent1" w:themeShade="80"/>
          <w:sz w:val="22"/>
          <w:szCs w:val="22"/>
          <w:lang w:val="ru-RU"/>
        </w:rPr>
        <w:t xml:space="preserve">Тбилиси </w:t>
      </w:r>
    </w:p>
    <w:p w14:paraId="543C5E07" w14:textId="77777777" w:rsidR="008F631A" w:rsidRPr="00265EDE" w:rsidRDefault="008F631A" w:rsidP="008F631A">
      <w:pPr>
        <w:numPr>
          <w:ilvl w:val="0"/>
          <w:numId w:val="7"/>
        </w:numPr>
        <w:ind w:left="1080" w:hanging="36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 xml:space="preserve">Завтрак в гостинице. </w:t>
      </w:r>
    </w:p>
    <w:p w14:paraId="2AF02017" w14:textId="77777777" w:rsidR="008F631A" w:rsidRPr="00265EDE" w:rsidRDefault="008F631A" w:rsidP="008F631A">
      <w:pPr>
        <w:numPr>
          <w:ilvl w:val="0"/>
          <w:numId w:val="7"/>
        </w:numPr>
        <w:ind w:left="1080" w:hanging="36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Освобождение номер</w:t>
      </w:r>
      <w:proofErr w:type="spellStart"/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lang w:val="ru-RU"/>
        </w:rPr>
        <w:t>ов</w:t>
      </w:r>
      <w:proofErr w:type="spellEnd"/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</w:rPr>
        <w:t>.</w:t>
      </w:r>
    </w:p>
    <w:p w14:paraId="590BDB42" w14:textId="0DA14C7A" w:rsidR="008F631A" w:rsidRPr="00265EDE" w:rsidRDefault="008F631A" w:rsidP="008F631A">
      <w:pPr>
        <w:numPr>
          <w:ilvl w:val="0"/>
          <w:numId w:val="7"/>
        </w:numPr>
        <w:ind w:left="1080" w:hanging="360"/>
        <w:jc w:val="both"/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 xml:space="preserve">Трансфер в </w:t>
      </w:r>
      <w:r w:rsidRPr="00265EDE">
        <w:rPr>
          <w:rFonts w:asciiTheme="minorHAnsi" w:eastAsia="Calibri" w:hAnsiTheme="minorHAnsi" w:cstheme="minorHAnsi"/>
          <w:color w:val="1F3864" w:themeColor="accent1" w:themeShade="80"/>
          <w:sz w:val="22"/>
          <w:szCs w:val="22"/>
          <w:shd w:val="clear" w:color="auto" w:fill="FFFFFF"/>
          <w:lang w:val="ru-RU"/>
        </w:rPr>
        <w:t>аэропорт в г. Тбилиси</w:t>
      </w:r>
    </w:p>
    <w:p w14:paraId="01EA9550" w14:textId="77777777" w:rsidR="007E640F" w:rsidRPr="00265EDE" w:rsidRDefault="007E640F" w:rsidP="007E640F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532041C7" w14:textId="23B3E3AB" w:rsidR="008F631A" w:rsidRPr="00265EDE" w:rsidRDefault="007E640F" w:rsidP="007E640F">
      <w:pPr>
        <w:rPr>
          <w:rFonts w:asciiTheme="minorHAnsi" w:hAnsiTheme="minorHAnsi" w:cstheme="minorHAnsi"/>
          <w:b/>
          <w:bCs/>
          <w:color w:val="C00000"/>
          <w:lang w:val="ru-RU"/>
        </w:rPr>
      </w:pPr>
      <w:r w:rsidRPr="00265EDE">
        <w:rPr>
          <w:rFonts w:asciiTheme="minorHAnsi" w:hAnsiTheme="minorHAnsi"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p w14:paraId="4731D443" w14:textId="3065DCE6" w:rsidR="00265EDE" w:rsidRPr="00407A6F" w:rsidRDefault="00265EDE" w:rsidP="007E640F">
      <w:pPr>
        <w:rPr>
          <w:rFonts w:asciiTheme="minorHAnsi" w:hAnsiTheme="minorHAnsi" w:cstheme="minorHAnsi"/>
          <w:b/>
          <w:bCs/>
          <w:i/>
          <w:iCs/>
          <w:color w:val="C00000"/>
          <w:lang w:val="en-US"/>
        </w:rPr>
      </w:pPr>
    </w:p>
    <w:tbl>
      <w:tblPr>
        <w:tblpPr w:leftFromText="180" w:rightFromText="180" w:vertAnchor="text" w:horzAnchor="margin" w:tblpX="-459" w:tblpY="2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4"/>
        <w:gridCol w:w="708"/>
        <w:gridCol w:w="703"/>
        <w:gridCol w:w="734"/>
      </w:tblGrid>
      <w:tr w:rsidR="004D5B99" w:rsidRPr="00265EDE" w14:paraId="10CA58D1" w14:textId="77777777" w:rsidTr="00850010">
        <w:trPr>
          <w:trHeight w:val="382"/>
        </w:trPr>
        <w:tc>
          <w:tcPr>
            <w:tcW w:w="7744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365F91"/>
            </w:tcBorders>
            <w:shd w:val="clear" w:color="auto" w:fill="FBD4B4"/>
          </w:tcPr>
          <w:p w14:paraId="2E070A3A" w14:textId="462CA155" w:rsidR="004D5B99" w:rsidRPr="00B57F8F" w:rsidRDefault="00B57F8F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Даты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: 01.06-30.06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5F202EA2" w14:textId="77777777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TRPL</w:t>
            </w:r>
          </w:p>
        </w:tc>
        <w:tc>
          <w:tcPr>
            <w:tcW w:w="703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70A9D557" w14:textId="77777777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3E6A584D" w14:textId="77777777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SNGL</w:t>
            </w:r>
          </w:p>
        </w:tc>
      </w:tr>
      <w:tr w:rsidR="004D5B99" w:rsidRPr="00265EDE" w14:paraId="6B85404F" w14:textId="77777777" w:rsidTr="00850010">
        <w:trPr>
          <w:trHeight w:val="250"/>
        </w:trPr>
        <w:tc>
          <w:tcPr>
            <w:tcW w:w="7744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2F5496" w:themeColor="accent1" w:themeShade="BF"/>
              <w:right w:val="single" w:sz="18" w:space="0" w:color="365F91"/>
            </w:tcBorders>
          </w:tcPr>
          <w:p w14:paraId="3B012D87" w14:textId="378661F5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3*  (Hotel Voyager, Hotel London Palace, Epic 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, Hotel Oriental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3DBE1168" w14:textId="395846E7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Батуми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3*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(Hotel Iberia, Hotel Eiffel, Hotel City star, Hotel Royal </w:t>
            </w:r>
            <w:r w:rsidR="00011C4D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Palace </w:t>
            </w:r>
            <w:r w:rsidR="00011C4D" w:rsidRPr="00265EDE">
              <w:rPr>
                <w:rFonts w:asciiTheme="minorHAnsi" w:hAnsiTheme="minorHAnsi" w:cstheme="minorHAnsi"/>
                <w:color w:val="1F3864" w:themeColor="accent1" w:themeShade="80"/>
              </w:rPr>
              <w:t>или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подобные)</w:t>
            </w:r>
          </w:p>
        </w:tc>
        <w:tc>
          <w:tcPr>
            <w:tcW w:w="708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70A11A19" w14:textId="21466943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6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30</w:t>
            </w:r>
          </w:p>
          <w:p w14:paraId="3FAEA78F" w14:textId="1244B359" w:rsidR="00FC15C2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  <w:tc>
          <w:tcPr>
            <w:tcW w:w="703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4BAC42A2" w14:textId="00FFB4E7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6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70</w:t>
            </w:r>
          </w:p>
          <w:p w14:paraId="2A5EFE8E" w14:textId="38AC790A" w:rsidR="009252FD" w:rsidRPr="00265EDE" w:rsidRDefault="009252FD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  <w:tc>
          <w:tcPr>
            <w:tcW w:w="734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3290799B" w14:textId="0A2E748F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50</w:t>
            </w:r>
          </w:p>
          <w:p w14:paraId="19584CC1" w14:textId="36FD6821" w:rsidR="00FC15C2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4D5B99" w:rsidRPr="00265EDE" w14:paraId="59D634FF" w14:textId="77777777" w:rsidTr="00850010">
        <w:trPr>
          <w:trHeight w:val="1105"/>
        </w:trPr>
        <w:tc>
          <w:tcPr>
            <w:tcW w:w="7744" w:type="dxa"/>
            <w:tcBorders>
              <w:top w:val="single" w:sz="18" w:space="0" w:color="2F5496" w:themeColor="accent1" w:themeShade="BF"/>
              <w:left w:val="single" w:sz="18" w:space="0" w:color="365F91"/>
              <w:bottom w:val="single" w:sz="18" w:space="0" w:color="1F3864" w:themeColor="accent1" w:themeShade="80"/>
              <w:right w:val="single" w:sz="18" w:space="0" w:color="365F91"/>
            </w:tcBorders>
          </w:tcPr>
          <w:p w14:paraId="1B36A8F5" w14:textId="0E35C08D" w:rsidR="004D5B99" w:rsidRPr="00265EDE" w:rsidRDefault="004D5B99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(Hotel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Brosse Garden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Hotel Brim, Hotel Brooch</w:t>
            </w:r>
            <w:r w:rsidR="009252FD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, </w:t>
            </w:r>
            <w:r w:rsidR="00850010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Astoria Tbilisi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7200F961" w14:textId="17A8DC1F" w:rsidR="004D5B99" w:rsidRPr="00265EDE" w:rsidRDefault="00011C4D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Батуми:  </w:t>
            </w:r>
            <w:r w:rsidR="004D5B99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 w:rsidR="004D5B99" w:rsidRPr="00850010">
              <w:rPr>
                <w:rFonts w:asciiTheme="minorHAnsi" w:hAnsiTheme="minorHAnsi" w:cstheme="minorHAnsi"/>
                <w:color w:val="1F3864" w:themeColor="accent1" w:themeShade="80"/>
              </w:rPr>
              <w:t>4</w:t>
            </w:r>
            <w:r w:rsidR="004D5B99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</w:t>
            </w:r>
            <w:r w:rsidR="004D5B99"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(Hotel O’Galogre, </w:t>
            </w:r>
            <w:r w:rsidR="00850010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Corner Inn, New Wave</w:t>
            </w:r>
            <w:r w:rsidR="004D5B99"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r w:rsidR="004D5B99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2F5496" w:themeColor="accent1" w:themeShade="BF"/>
              <w:left w:val="single" w:sz="18" w:space="0" w:color="365F91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2A6BE09F" w14:textId="4C0CECED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3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0794FA46" w14:textId="52BEDA9E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64</w:t>
            </w:r>
          </w:p>
        </w:tc>
        <w:tc>
          <w:tcPr>
            <w:tcW w:w="73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7951FFFB" w14:textId="61753633" w:rsidR="004D5B99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</w:t>
            </w:r>
            <w:r w:rsidR="00B23E8B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30</w:t>
            </w:r>
          </w:p>
        </w:tc>
      </w:tr>
      <w:tr w:rsidR="004D5B99" w:rsidRPr="00265EDE" w14:paraId="5031623F" w14:textId="77777777" w:rsidTr="00850010">
        <w:trPr>
          <w:trHeight w:val="128"/>
        </w:trPr>
        <w:tc>
          <w:tcPr>
            <w:tcW w:w="7744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365F91"/>
            </w:tcBorders>
          </w:tcPr>
          <w:p w14:paraId="6BBC4488" w14:textId="3C3A2C41" w:rsidR="007E640F" w:rsidRPr="00265EDE" w:rsidRDefault="007E640F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(Hotel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Tiflis Place, Mercure, Holiday Inn 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09BBFB5F" w14:textId="6D69B19B" w:rsidR="004D5B99" w:rsidRPr="00265EDE" w:rsidRDefault="007E640F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Батуми:  Отель 4*  (</w:t>
            </w:r>
            <w:proofErr w:type="spellStart"/>
            <w:r w:rsid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Aliance</w:t>
            </w:r>
            <w:proofErr w:type="spellEnd"/>
            <w:r w:rsidR="007203C1" w:rsidRPr="00B33D40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Palace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0BA73219" w14:textId="414F3F06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30</w:t>
            </w:r>
          </w:p>
        </w:tc>
        <w:tc>
          <w:tcPr>
            <w:tcW w:w="703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2839A09B" w14:textId="4716DD19" w:rsidR="004D5B99" w:rsidRPr="00265EDE" w:rsidRDefault="00ED7514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988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45D324A3" w14:textId="15F86B62" w:rsidR="004D5B99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 w:rsidR="00486A6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270</w:t>
            </w:r>
          </w:p>
        </w:tc>
      </w:tr>
      <w:tr w:rsidR="004D5B99" w:rsidRPr="00265EDE" w14:paraId="71C89FFB" w14:textId="77777777" w:rsidTr="00850010">
        <w:trPr>
          <w:trHeight w:val="552"/>
        </w:trPr>
        <w:tc>
          <w:tcPr>
            <w:tcW w:w="7744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1F3864" w:themeColor="accent1" w:themeShade="80"/>
              <w:right w:val="single" w:sz="18" w:space="0" w:color="365F91"/>
            </w:tcBorders>
          </w:tcPr>
          <w:p w14:paraId="56B22AB7" w14:textId="262454EA" w:rsidR="002846F4" w:rsidRPr="00265EDE" w:rsidRDefault="002846F4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5*  (Hotel </w:t>
            </w:r>
            <w:r w:rsidR="007E640F" w:rsidRPr="00265EDE">
              <w:rPr>
                <w:rFonts w:asciiTheme="minorHAnsi" w:hAnsiTheme="minorHAnsi" w:cstheme="minorHAnsi"/>
                <w:color w:val="1F3864" w:themeColor="accent1" w:themeShade="80"/>
              </w:rPr>
              <w:t>Monograph</w:t>
            </w:r>
            <w:r w:rsidR="009252FD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, Hotel Iota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  <w:p w14:paraId="1192ED58" w14:textId="7273FA2A" w:rsidR="004D5B99" w:rsidRPr="00265EDE" w:rsidRDefault="002846F4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Батуми: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(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Hotel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proofErr w:type="spellStart"/>
            <w:r w:rsidR="007E640F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Welmond</w:t>
            </w:r>
            <w:proofErr w:type="spellEnd"/>
            <w:r w:rsidR="007E640F"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="007E640F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Batumi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4CA8165F" w14:textId="36222238" w:rsidR="004D5B99" w:rsidRPr="00265EDE" w:rsidRDefault="00ED7514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968</w:t>
            </w:r>
          </w:p>
        </w:tc>
        <w:tc>
          <w:tcPr>
            <w:tcW w:w="703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676F0656" w14:textId="611C5651" w:rsidR="004D5B99" w:rsidRPr="00265EDE" w:rsidRDefault="00486A65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09</w:t>
            </w:r>
          </w:p>
        </w:tc>
        <w:tc>
          <w:tcPr>
            <w:tcW w:w="734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29530A8E" w14:textId="58544B38" w:rsidR="004D5B99" w:rsidRPr="00B23E8B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 w:rsidR="00B23E8B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270</w:t>
            </w:r>
          </w:p>
        </w:tc>
      </w:tr>
      <w:tr w:rsidR="00044CD5" w:rsidRPr="00265EDE" w14:paraId="4A1B68AF" w14:textId="77777777" w:rsidTr="00850010">
        <w:trPr>
          <w:trHeight w:val="262"/>
        </w:trPr>
        <w:tc>
          <w:tcPr>
            <w:tcW w:w="7744" w:type="dxa"/>
            <w:tcBorders>
              <w:top w:val="single" w:sz="18" w:space="0" w:color="1F3864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512B11E" w14:textId="0A4BBC4B" w:rsidR="007E640F" w:rsidRPr="00265EDE" w:rsidRDefault="007E640F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5*  (Hotel 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Wyndham</w:t>
            </w:r>
            <w:r w:rsidR="00ED7514" w:rsidRPr="00ED7514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="00ED7514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Grand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0BF8D2CD" w14:textId="2A999AC7" w:rsidR="00044CD5" w:rsidRPr="00265EDE" w:rsidRDefault="007E640F" w:rsidP="00A422A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Батуми</w:t>
            </w:r>
            <w:r w:rsidRP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 w:rsid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</w:t>
            </w:r>
            <w:r w:rsidR="007203C1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r w:rsid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(</w:t>
            </w:r>
            <w:r w:rsidR="007203C1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Hotel Grand Gloria, Colosseum </w:t>
            </w:r>
            <w:r w:rsidR="007203C1"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Marina</w:t>
            </w:r>
            <w:r w:rsidR="007203C1"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63BBC47C" w14:textId="359962D7" w:rsidR="00044CD5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</w:t>
            </w:r>
            <w:r w:rsidR="00486A6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50</w:t>
            </w:r>
          </w:p>
        </w:tc>
        <w:tc>
          <w:tcPr>
            <w:tcW w:w="703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356DA3DC" w14:textId="67037C1C" w:rsidR="00044CD5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 w:rsidR="00486A6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180</w:t>
            </w:r>
          </w:p>
        </w:tc>
        <w:tc>
          <w:tcPr>
            <w:tcW w:w="734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4A340E75" w14:textId="490EAA6E" w:rsidR="00044CD5" w:rsidRPr="00265EDE" w:rsidRDefault="00FC15C2" w:rsidP="00A422AB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15</w:t>
            </w:r>
            <w:r w:rsidR="00486A65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0</w:t>
            </w:r>
          </w:p>
        </w:tc>
      </w:tr>
    </w:tbl>
    <w:p w14:paraId="53F2447A" w14:textId="106625E1" w:rsidR="00F42417" w:rsidRPr="00265EDE" w:rsidRDefault="00F42417" w:rsidP="008F631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tbl>
      <w:tblPr>
        <w:tblpPr w:leftFromText="180" w:rightFromText="180" w:vertAnchor="text" w:horzAnchor="margin" w:tblpX="-459" w:tblpY="2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4"/>
        <w:gridCol w:w="708"/>
        <w:gridCol w:w="703"/>
        <w:gridCol w:w="734"/>
      </w:tblGrid>
      <w:tr w:rsidR="00ED7514" w:rsidRPr="00265EDE" w14:paraId="32A40687" w14:textId="77777777" w:rsidTr="007C3C49">
        <w:trPr>
          <w:trHeight w:val="382"/>
        </w:trPr>
        <w:tc>
          <w:tcPr>
            <w:tcW w:w="7744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365F91"/>
            </w:tcBorders>
            <w:shd w:val="clear" w:color="auto" w:fill="FBD4B4"/>
          </w:tcPr>
          <w:p w14:paraId="167D0795" w14:textId="134B5F8C" w:rsidR="00ED7514" w:rsidRPr="00B57F8F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Даты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: 01.07-01.09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55989AB2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TRPL</w:t>
            </w:r>
          </w:p>
        </w:tc>
        <w:tc>
          <w:tcPr>
            <w:tcW w:w="703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5A738803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shd w:val="clear" w:color="auto" w:fill="FBD4B4"/>
            <w:vAlign w:val="center"/>
          </w:tcPr>
          <w:p w14:paraId="1D35C3C4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SNGL</w:t>
            </w:r>
          </w:p>
        </w:tc>
      </w:tr>
      <w:tr w:rsidR="00ED7514" w:rsidRPr="00265EDE" w14:paraId="36E1B9F8" w14:textId="77777777" w:rsidTr="007C3C49">
        <w:trPr>
          <w:trHeight w:val="250"/>
        </w:trPr>
        <w:tc>
          <w:tcPr>
            <w:tcW w:w="7744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2F5496" w:themeColor="accent1" w:themeShade="BF"/>
              <w:right w:val="single" w:sz="18" w:space="0" w:color="365F91"/>
            </w:tcBorders>
          </w:tcPr>
          <w:p w14:paraId="599B3817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3*  (Hotel Voyager, Hotel London Palace, Epic 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, Hotel Oriental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32C3BC66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Батуми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3*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(Hotel Iberia, Hotel Eiffel, Hotel City star, Hotel Royal Palace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1A1F5A11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640</w:t>
            </w:r>
          </w:p>
          <w:p w14:paraId="3FCEFCD1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  <w:tc>
          <w:tcPr>
            <w:tcW w:w="703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02C5B213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690</w:t>
            </w:r>
          </w:p>
          <w:p w14:paraId="754D35B3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  <w:tc>
          <w:tcPr>
            <w:tcW w:w="734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vAlign w:val="center"/>
          </w:tcPr>
          <w:p w14:paraId="2E121A14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760</w:t>
            </w:r>
          </w:p>
          <w:p w14:paraId="077F3A06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ED7514" w:rsidRPr="00265EDE" w14:paraId="4618A927" w14:textId="77777777" w:rsidTr="007C3C49">
        <w:trPr>
          <w:trHeight w:val="1105"/>
        </w:trPr>
        <w:tc>
          <w:tcPr>
            <w:tcW w:w="7744" w:type="dxa"/>
            <w:tcBorders>
              <w:top w:val="single" w:sz="18" w:space="0" w:color="2F5496" w:themeColor="accent1" w:themeShade="BF"/>
              <w:left w:val="single" w:sz="18" w:space="0" w:color="365F91"/>
              <w:bottom w:val="single" w:sz="18" w:space="0" w:color="1F3864" w:themeColor="accent1" w:themeShade="80"/>
              <w:right w:val="single" w:sz="18" w:space="0" w:color="365F91"/>
            </w:tcBorders>
          </w:tcPr>
          <w:p w14:paraId="0CA82501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(Hotel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Brosse Garden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,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Hotel Brim, Hotel Brooch,  Astoria Tbilisi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29A05CE6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Батуми: 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 w:rsidRPr="00850010">
              <w:rPr>
                <w:rFonts w:asciiTheme="minorHAnsi" w:hAnsiTheme="minorHAnsi" w:cstheme="minorHAnsi"/>
                <w:color w:val="1F3864" w:themeColor="accent1" w:themeShade="80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</w:t>
            </w:r>
            <w:r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(Hotel O’Galogre,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 Corner Inn, New Wave</w:t>
            </w:r>
            <w:r w:rsidRPr="00850010">
              <w:rPr>
                <w:rFonts w:asciiTheme="minorHAnsi" w:hAnsiTheme="minorHAnsi" w:cstheme="minorHAnsi"/>
                <w:color w:val="1F3864" w:themeColor="accent1" w:themeShade="80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2F5496" w:themeColor="accent1" w:themeShade="BF"/>
              <w:left w:val="single" w:sz="18" w:space="0" w:color="365F91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0818AC9D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750</w:t>
            </w:r>
          </w:p>
        </w:tc>
        <w:tc>
          <w:tcPr>
            <w:tcW w:w="703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35A2BA55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775</w:t>
            </w:r>
          </w:p>
        </w:tc>
        <w:tc>
          <w:tcPr>
            <w:tcW w:w="734" w:type="dxa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3ED32AAB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50</w:t>
            </w:r>
          </w:p>
        </w:tc>
      </w:tr>
      <w:tr w:rsidR="00ED7514" w:rsidRPr="00265EDE" w14:paraId="1E6ADC81" w14:textId="77777777" w:rsidTr="007C3C49">
        <w:trPr>
          <w:trHeight w:val="128"/>
        </w:trPr>
        <w:tc>
          <w:tcPr>
            <w:tcW w:w="7744" w:type="dxa"/>
            <w:tcBorders>
              <w:top w:val="single" w:sz="18" w:space="0" w:color="365F91"/>
              <w:left w:val="single" w:sz="18" w:space="0" w:color="365F91"/>
              <w:bottom w:val="single" w:sz="18" w:space="0" w:color="44546A" w:themeColor="text2"/>
              <w:right w:val="single" w:sz="18" w:space="0" w:color="365F91"/>
            </w:tcBorders>
          </w:tcPr>
          <w:p w14:paraId="3B1E1E80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lastRenderedPageBreak/>
              <w:t xml:space="preserve">Тбилиси: 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(Hotel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Tiflis Place, Mercure, Holiday Inn 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0D84EC78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Батуми:  Отель 4*  (</w:t>
            </w:r>
            <w:proofErr w:type="spellStart"/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Aliance</w:t>
            </w:r>
            <w:proofErr w:type="spellEnd"/>
            <w:r w:rsidRPr="00B33D40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Palace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3F707483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940</w:t>
            </w:r>
          </w:p>
        </w:tc>
        <w:tc>
          <w:tcPr>
            <w:tcW w:w="703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583292EA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1020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2F5496" w:themeColor="accent1" w:themeShade="BF"/>
              <w:bottom w:val="single" w:sz="18" w:space="0" w:color="44546A" w:themeColor="text2"/>
              <w:right w:val="single" w:sz="18" w:space="0" w:color="2F5496" w:themeColor="accent1" w:themeShade="BF"/>
            </w:tcBorders>
            <w:vAlign w:val="center"/>
          </w:tcPr>
          <w:p w14:paraId="273B063B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270</w:t>
            </w:r>
          </w:p>
        </w:tc>
      </w:tr>
      <w:tr w:rsidR="00ED7514" w:rsidRPr="00265EDE" w14:paraId="7709F05D" w14:textId="77777777" w:rsidTr="007C3C49">
        <w:trPr>
          <w:trHeight w:val="552"/>
        </w:trPr>
        <w:tc>
          <w:tcPr>
            <w:tcW w:w="7744" w:type="dxa"/>
            <w:tcBorders>
              <w:top w:val="single" w:sz="18" w:space="0" w:color="44546A" w:themeColor="text2"/>
              <w:left w:val="single" w:sz="18" w:space="0" w:color="365F91"/>
              <w:bottom w:val="single" w:sz="18" w:space="0" w:color="1F3864" w:themeColor="accent1" w:themeShade="80"/>
              <w:right w:val="single" w:sz="18" w:space="0" w:color="365F91"/>
            </w:tcBorders>
          </w:tcPr>
          <w:p w14:paraId="0499F6E4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Тбилиси: Отель 5*  (Hotel Monograph, Hotel Iota  или подобные)</w:t>
            </w:r>
          </w:p>
          <w:p w14:paraId="21A13AE2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Батуми: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4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(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Hotel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proofErr w:type="spellStart"/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Welmond</w:t>
            </w:r>
            <w:proofErr w:type="spellEnd"/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Batumi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415CB077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1020</w:t>
            </w:r>
          </w:p>
        </w:tc>
        <w:tc>
          <w:tcPr>
            <w:tcW w:w="703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1BEAA032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1087</w:t>
            </w:r>
          </w:p>
        </w:tc>
        <w:tc>
          <w:tcPr>
            <w:tcW w:w="734" w:type="dxa"/>
            <w:tcBorders>
              <w:top w:val="single" w:sz="18" w:space="0" w:color="44546A" w:themeColor="text2"/>
              <w:left w:val="single" w:sz="18" w:space="0" w:color="2F5496" w:themeColor="accent1" w:themeShade="BF"/>
              <w:bottom w:val="single" w:sz="18" w:space="0" w:color="1F3864" w:themeColor="accent1" w:themeShade="80"/>
              <w:right w:val="single" w:sz="18" w:space="0" w:color="2F5496" w:themeColor="accent1" w:themeShade="BF"/>
            </w:tcBorders>
            <w:vAlign w:val="center"/>
          </w:tcPr>
          <w:p w14:paraId="13106546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435</w:t>
            </w:r>
          </w:p>
        </w:tc>
      </w:tr>
      <w:tr w:rsidR="00ED7514" w:rsidRPr="00265EDE" w14:paraId="62272CF3" w14:textId="77777777" w:rsidTr="007C3C49">
        <w:trPr>
          <w:trHeight w:val="262"/>
        </w:trPr>
        <w:tc>
          <w:tcPr>
            <w:tcW w:w="7744" w:type="dxa"/>
            <w:tcBorders>
              <w:top w:val="single" w:sz="18" w:space="0" w:color="1F3864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35719FE" w14:textId="1965D6A5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Тбилиси: Отель 5*  (Hotel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Wyndham</w:t>
            </w:r>
            <w:r w:rsidRPr="00ED7514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Grand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>или подобные)</w:t>
            </w:r>
          </w:p>
          <w:p w14:paraId="4F8D0901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Батуми</w:t>
            </w:r>
            <w:r w:rsidRPr="007203C1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: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Отель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* 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(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Hotel Grand Gloria, Colosseum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Marina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709F3C22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10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50</w:t>
            </w:r>
          </w:p>
        </w:tc>
        <w:tc>
          <w:tcPr>
            <w:tcW w:w="703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27D2DD36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180</w:t>
            </w:r>
          </w:p>
        </w:tc>
        <w:tc>
          <w:tcPr>
            <w:tcW w:w="734" w:type="dxa"/>
            <w:tcBorders>
              <w:top w:val="single" w:sz="18" w:space="0" w:color="1F3864" w:themeColor="accent1" w:themeShade="80"/>
              <w:left w:val="single" w:sz="18" w:space="0" w:color="2F5496" w:themeColor="accent1" w:themeShade="BF"/>
              <w:bottom w:val="single" w:sz="18" w:space="0" w:color="365F91"/>
              <w:right w:val="single" w:sz="18" w:space="0" w:color="2F5496" w:themeColor="accent1" w:themeShade="BF"/>
            </w:tcBorders>
            <w:vAlign w:val="center"/>
          </w:tcPr>
          <w:p w14:paraId="5F7D3A01" w14:textId="77777777" w:rsidR="00ED7514" w:rsidRPr="00265EDE" w:rsidRDefault="00ED7514" w:rsidP="007C3C49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15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9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0</w:t>
            </w:r>
          </w:p>
        </w:tc>
      </w:tr>
    </w:tbl>
    <w:p w14:paraId="39C7D6BF" w14:textId="42862518" w:rsidR="007E640F" w:rsidRPr="00265EDE" w:rsidRDefault="007E640F" w:rsidP="008F631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tbl>
      <w:tblPr>
        <w:tblpPr w:leftFromText="180" w:rightFromText="180" w:vertAnchor="text" w:horzAnchor="margin" w:tblpX="-459" w:tblpY="-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3816"/>
      </w:tblGrid>
      <w:tr w:rsidR="007E640F" w:rsidRPr="00265EDE" w14:paraId="205423C1" w14:textId="77777777" w:rsidTr="007203C1">
        <w:trPr>
          <w:trHeight w:val="244"/>
        </w:trPr>
        <w:tc>
          <w:tcPr>
            <w:tcW w:w="607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FB1A1DF" w14:textId="77777777" w:rsidR="007E640F" w:rsidRPr="00265EDE" w:rsidRDefault="007E640F" w:rsidP="00D118B4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</w:pPr>
            <w:r w:rsidRPr="00265EDE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381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C9BCEAA" w14:textId="77777777" w:rsidR="007E640F" w:rsidRPr="00265EDE" w:rsidRDefault="007E640F" w:rsidP="00D118B4">
            <w:pPr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ru-RU"/>
              </w:rPr>
            </w:pPr>
            <w:r w:rsidRPr="00265EDE">
              <w:rPr>
                <w:rFonts w:asciiTheme="minorHAnsi" w:hAnsiTheme="minorHAnsi" w:cstheme="minorHAnsi"/>
                <w:b/>
                <w:color w:val="1F3864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7E640F" w:rsidRPr="00265EDE" w14:paraId="1F8D5BFD" w14:textId="77777777" w:rsidTr="007203C1">
        <w:trPr>
          <w:trHeight w:val="2826"/>
        </w:trPr>
        <w:tc>
          <w:tcPr>
            <w:tcW w:w="607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6EC6E57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*Трансфер: Аэропорт – Отель – Аэропорт</w:t>
            </w:r>
          </w:p>
          <w:p w14:paraId="4751E788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*Транспортное обслуживание на протяжении всего тура согласно программе</w:t>
            </w:r>
          </w:p>
          <w:p w14:paraId="2C2C23C6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14:paraId="346534D4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*Все экскурсии по программе тура </w:t>
            </w:r>
          </w:p>
          <w:p w14:paraId="29A870F3" w14:textId="74E25C3A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14:paraId="2AF90E37" w14:textId="16CF9578" w:rsidR="00FC15C2" w:rsidRPr="00265EDE" w:rsidRDefault="00FC15C2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*Обед в горной Аджарии с фольклорной программой</w:t>
            </w:r>
          </w:p>
          <w:p w14:paraId="34A5E487" w14:textId="6D851CC3" w:rsidR="00FC15C2" w:rsidRPr="00265EDE" w:rsidRDefault="00FC15C2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 xml:space="preserve">* </w:t>
            </w: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Джип-тур на </w:t>
            </w:r>
            <w:proofErr w:type="spellStart"/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Гергети</w:t>
            </w:r>
            <w:proofErr w:type="spellEnd"/>
          </w:p>
          <w:p w14:paraId="56F5016A" w14:textId="3E2403A9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</w:p>
        </w:tc>
        <w:tc>
          <w:tcPr>
            <w:tcW w:w="381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0442F4E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*Авиабилеты</w:t>
            </w:r>
          </w:p>
          <w:p w14:paraId="22D7771D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*Личные расходы</w:t>
            </w:r>
          </w:p>
          <w:p w14:paraId="3F015AB8" w14:textId="38FB9C9C" w:rsidR="007E640F" w:rsidRPr="00D67EF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*Обеды и ужины вне программы</w:t>
            </w:r>
          </w:p>
          <w:p w14:paraId="32020DC0" w14:textId="77777777" w:rsidR="007E640F" w:rsidRPr="00265EDE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*Медицинская страховка</w:t>
            </w:r>
          </w:p>
          <w:p w14:paraId="0AFE1E54" w14:textId="09161913" w:rsidR="007E640F" w:rsidRDefault="007E640F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  <w:r w:rsidRPr="00265EDE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>* Факультативные экскурсии</w:t>
            </w:r>
          </w:p>
          <w:p w14:paraId="2FCC9B9C" w14:textId="7E48C04E" w:rsidR="007203C1" w:rsidRPr="007203C1" w:rsidRDefault="007203C1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  <w:r w:rsidRPr="007203C1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*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Билеты на поезд Тбилиси-Батуми-Тбилиси  – 22 </w:t>
            </w:r>
            <w:r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  <w:t>USD</w:t>
            </w:r>
            <w:r w:rsidRPr="007203C1"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  <w:t xml:space="preserve"> </w:t>
            </w:r>
          </w:p>
          <w:p w14:paraId="10952855" w14:textId="77777777" w:rsidR="00265EDE" w:rsidRPr="007203C1" w:rsidRDefault="00265EDE" w:rsidP="00D118B4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</w:p>
          <w:p w14:paraId="13D64E7A" w14:textId="4259D2F0" w:rsidR="007E640F" w:rsidRPr="00265EDE" w:rsidRDefault="007E640F" w:rsidP="00FC15C2">
            <w:pPr>
              <w:rPr>
                <w:rFonts w:asciiTheme="minorHAnsi" w:hAnsiTheme="minorHAnsi" w:cstheme="minorHAnsi"/>
                <w:color w:val="1F3864" w:themeColor="accent1" w:themeShade="80"/>
                <w:lang w:val="ru-RU"/>
              </w:rPr>
            </w:pPr>
          </w:p>
        </w:tc>
      </w:tr>
    </w:tbl>
    <w:p w14:paraId="657D6CA8" w14:textId="77777777" w:rsidR="007E640F" w:rsidRPr="00265EDE" w:rsidRDefault="007E640F" w:rsidP="007E640F">
      <w:pPr>
        <w:shd w:val="clear" w:color="auto" w:fill="FFFFFF"/>
        <w:spacing w:before="100" w:beforeAutospacing="1" w:after="100" w:afterAutospacing="1"/>
        <w:jc w:val="both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2F49DD0A" w14:textId="2645F965" w:rsidR="007E640F" w:rsidRPr="00265EDE" w:rsidRDefault="007E640F" w:rsidP="007E640F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 w:rsidRPr="00265EDE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265EDE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r w:rsidRPr="00265EDE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sectPr w:rsidR="007E640F" w:rsidRPr="00265EDE" w:rsidSect="00265EDE">
      <w:pgSz w:w="11906" w:h="16838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7DC"/>
    <w:multiLevelType w:val="hybridMultilevel"/>
    <w:tmpl w:val="66566444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82FAF"/>
    <w:multiLevelType w:val="hybridMultilevel"/>
    <w:tmpl w:val="C1FA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A1A"/>
    <w:multiLevelType w:val="multilevel"/>
    <w:tmpl w:val="BC1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7922"/>
    <w:multiLevelType w:val="multilevel"/>
    <w:tmpl w:val="D076F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814DA1"/>
    <w:multiLevelType w:val="multilevel"/>
    <w:tmpl w:val="E38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81A36"/>
    <w:multiLevelType w:val="multilevel"/>
    <w:tmpl w:val="97785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44A16"/>
    <w:multiLevelType w:val="multilevel"/>
    <w:tmpl w:val="CF1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B03C1"/>
    <w:multiLevelType w:val="hybridMultilevel"/>
    <w:tmpl w:val="49E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331885">
    <w:abstractNumId w:val="4"/>
  </w:num>
  <w:num w:numId="2" w16cid:durableId="665279284">
    <w:abstractNumId w:val="1"/>
  </w:num>
  <w:num w:numId="3" w16cid:durableId="14501287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3942239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88356420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196388015">
    <w:abstractNumId w:val="9"/>
  </w:num>
  <w:num w:numId="7" w16cid:durableId="1162354031">
    <w:abstractNumId w:val="6"/>
  </w:num>
  <w:num w:numId="8" w16cid:durableId="218513927">
    <w:abstractNumId w:val="0"/>
  </w:num>
  <w:num w:numId="9" w16cid:durableId="1195389423">
    <w:abstractNumId w:val="7"/>
  </w:num>
  <w:num w:numId="10" w16cid:durableId="856385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1A"/>
    <w:rsid w:val="00011C4D"/>
    <w:rsid w:val="00044CD5"/>
    <w:rsid w:val="00163C7C"/>
    <w:rsid w:val="00265EDE"/>
    <w:rsid w:val="002846F4"/>
    <w:rsid w:val="00407A6F"/>
    <w:rsid w:val="00486A65"/>
    <w:rsid w:val="004D5B99"/>
    <w:rsid w:val="006E10F9"/>
    <w:rsid w:val="007203C1"/>
    <w:rsid w:val="007E640F"/>
    <w:rsid w:val="00850010"/>
    <w:rsid w:val="008A4AF0"/>
    <w:rsid w:val="008F631A"/>
    <w:rsid w:val="009252FD"/>
    <w:rsid w:val="00935E0C"/>
    <w:rsid w:val="00A36236"/>
    <w:rsid w:val="00A422AB"/>
    <w:rsid w:val="00A90887"/>
    <w:rsid w:val="00B23E8B"/>
    <w:rsid w:val="00B33D40"/>
    <w:rsid w:val="00B57F8F"/>
    <w:rsid w:val="00D67EFE"/>
    <w:rsid w:val="00ED7514"/>
    <w:rsid w:val="00F42417"/>
    <w:rsid w:val="00FC15C2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8B0C"/>
  <w15:chartTrackingRefBased/>
  <w15:docId w15:val="{7A8DADAC-D81E-994D-B88D-C9570F81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1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4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2417"/>
    <w:rPr>
      <w:color w:val="605E5C"/>
      <w:shd w:val="clear" w:color="auto" w:fill="E1DFDD"/>
    </w:rPr>
  </w:style>
  <w:style w:type="character" w:customStyle="1" w:styleId="textexposedshow">
    <w:name w:val="text_exposed_show"/>
    <w:basedOn w:val="a0"/>
    <w:rsid w:val="007E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orge.com/georgia/params/category/143867/item/802306/" TargetMode="External"/><Relationship Id="rId5" Type="http://schemas.openxmlformats.org/officeDocument/2006/relationships/hyperlink" Target="https://www.vectorge.com/georgia/params/category/88367/item/8179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2021-08-22T12:52:00Z</dcterms:created>
  <dcterms:modified xsi:type="dcterms:W3CDTF">2022-04-01T15:21:00Z</dcterms:modified>
</cp:coreProperties>
</file>