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FADA" w14:textId="77777777" w:rsidR="00AB6069" w:rsidRPr="00913530" w:rsidRDefault="00E45C27" w:rsidP="009A050A">
      <w:pPr>
        <w:rPr>
          <w:rFonts w:cstheme="minorHAnsi"/>
        </w:rPr>
      </w:pPr>
      <w:r>
        <w:rPr>
          <w:rFonts w:cstheme="minorHAnsi"/>
          <w:noProof/>
          <w:lang w:val="ru-RU" w:eastAsia="ru-RU"/>
        </w:rPr>
        <w:pict w14:anchorId="1F3CB204">
          <v:rect id="_x0000_s1027" alt="" style="position:absolute;margin-left:-152.95pt;margin-top:-44.4pt;width:612.3pt;height:68.6pt;z-index:251655679;mso-wrap-edited:f;mso-width-percent:0;mso-height-percent:0;mso-position-horizontal-relative:text;mso-position-vertical-relative:text;mso-width-percent:0;mso-height-percent:0" fillcolor="#b8cce4" stroked="f"/>
        </w:pict>
      </w:r>
      <w:r w:rsidR="009A2F28" w:rsidRPr="00913530">
        <w:rPr>
          <w:rFonts w:cstheme="minorHAnsi"/>
          <w:noProof/>
        </w:rPr>
        <w:drawing>
          <wp:anchor distT="0" distB="0" distL="114300" distR="114300" simplePos="0" relativeHeight="251656704" behindDoc="0" locked="0" layoutInCell="1" allowOverlap="1" wp14:anchorId="0D3F100C" wp14:editId="47576736">
            <wp:simplePos x="0" y="0"/>
            <wp:positionH relativeFrom="column">
              <wp:posOffset>-628650</wp:posOffset>
            </wp:positionH>
            <wp:positionV relativeFrom="paragraph">
              <wp:posOffset>-404971</wp:posOffset>
            </wp:positionV>
            <wp:extent cx="1685925" cy="608330"/>
            <wp:effectExtent l="0" t="0" r="0" b="0"/>
            <wp:wrapThrough wrapText="bothSides">
              <wp:wrapPolygon edited="0">
                <wp:start x="0" y="0"/>
                <wp:lineTo x="0" y="5411"/>
                <wp:lineTo x="976" y="10823"/>
                <wp:lineTo x="1464" y="20969"/>
                <wp:lineTo x="1708" y="20969"/>
                <wp:lineTo x="21234" y="20969"/>
                <wp:lineTo x="21478" y="3382"/>
                <wp:lineTo x="19525" y="1353"/>
                <wp:lineTo x="4637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lang w:val="ru-RU"/>
        </w:rPr>
        <w:pict w14:anchorId="7F1F6E1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273.8pt;margin-top:-35.45pt;width:230.4pt;height:65.65pt;z-index:251658752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26">
              <w:txbxContent>
                <w:p w14:paraId="4BA4BA1E" w14:textId="77777777" w:rsidR="002C3F98" w:rsidRPr="002B4989" w:rsidRDefault="00913530" w:rsidP="00587177">
                  <w:pPr>
                    <w:spacing w:after="0"/>
                    <w:rPr>
                      <w:rFonts w:ascii="Sylfaen" w:hAnsi="Sylfaen" w:cstheme="minorHAnsi"/>
                      <w:color w:val="C00000"/>
                      <w:sz w:val="18"/>
                      <w:szCs w:val="18"/>
                    </w:rPr>
                  </w:pPr>
                  <w:r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>Address</w:t>
                  </w:r>
                  <w:r w:rsidR="002C3F98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 xml:space="preserve">: </w:t>
                  </w:r>
                  <w:r w:rsidR="00AB6069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>Georgia, Tbilisi</w:t>
                  </w:r>
                  <w:r w:rsidR="002C3F98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 xml:space="preserve">, </w:t>
                  </w:r>
                  <w:r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>K</w:t>
                  </w:r>
                  <w:r w:rsidR="008A4AB6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>ostava</w:t>
                  </w:r>
                  <w:r w:rsidR="00AB6069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 xml:space="preserve"> str.</w:t>
                  </w:r>
                  <w:r w:rsidR="002C3F98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 xml:space="preserve"> </w:t>
                  </w:r>
                  <w:r w:rsidR="00421FEC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>5</w:t>
                  </w:r>
                  <w:r w:rsidR="00421FEC" w:rsidRPr="002B4989">
                    <w:rPr>
                      <w:rFonts w:ascii="Sylfaen" w:hAnsi="Sylfaen" w:cstheme="minorHAnsi"/>
                      <w:color w:val="C00000"/>
                      <w:sz w:val="18"/>
                      <w:szCs w:val="18"/>
                    </w:rPr>
                    <w:t>a</w:t>
                  </w:r>
                </w:p>
                <w:p w14:paraId="0984F17C" w14:textId="77777777" w:rsidR="002C3F98" w:rsidRPr="002B4989" w:rsidRDefault="00AB6069" w:rsidP="00587177">
                  <w:pPr>
                    <w:spacing w:after="0"/>
                    <w:rPr>
                      <w:rFonts w:cstheme="minorHAnsi"/>
                      <w:color w:val="C00000"/>
                      <w:sz w:val="18"/>
                      <w:szCs w:val="18"/>
                    </w:rPr>
                  </w:pPr>
                  <w:r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>TEL</w:t>
                  </w:r>
                  <w:r w:rsidR="00CB04AD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>: +995 595 482233</w:t>
                  </w:r>
                </w:p>
                <w:p w14:paraId="4C30DAB1" w14:textId="77777777" w:rsidR="002C3F98" w:rsidRPr="002B4989" w:rsidRDefault="002C3F98" w:rsidP="00587177">
                  <w:pPr>
                    <w:spacing w:after="0"/>
                    <w:rPr>
                      <w:rFonts w:cstheme="minorHAnsi"/>
                      <w:color w:val="C00000"/>
                      <w:sz w:val="18"/>
                      <w:szCs w:val="18"/>
                    </w:rPr>
                  </w:pPr>
                  <w:r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 xml:space="preserve">E-mail: </w:t>
                  </w:r>
                  <w:r w:rsidR="00AB6069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>incoming</w:t>
                  </w:r>
                  <w:r w:rsidR="00B7734C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>@vectorge.com</w:t>
                  </w:r>
                  <w:r w:rsidR="00231A25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br/>
                    <w:t>Web</w:t>
                  </w:r>
                  <w:r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>: www.vectorge.com</w:t>
                  </w:r>
                </w:p>
              </w:txbxContent>
            </v:textbox>
          </v:shape>
        </w:pict>
      </w:r>
    </w:p>
    <w:p w14:paraId="7E073F21" w14:textId="77777777" w:rsidR="00421FEC" w:rsidRDefault="00421FEC" w:rsidP="00E74A8A">
      <w:pPr>
        <w:spacing w:after="0"/>
        <w:jc w:val="center"/>
        <w:rPr>
          <w:rFonts w:cstheme="minorHAnsi"/>
          <w:b/>
          <w:lang w:val="ru-RU"/>
        </w:rPr>
      </w:pPr>
    </w:p>
    <w:p w14:paraId="67D294E4" w14:textId="0170D8C7" w:rsidR="00E74A8A" w:rsidRPr="00464A28" w:rsidRDefault="00464A28" w:rsidP="00E74A8A">
      <w:pPr>
        <w:spacing w:after="0"/>
        <w:jc w:val="center"/>
        <w:rPr>
          <w:rFonts w:cstheme="minorHAnsi"/>
          <w:b/>
          <w:color w:val="C00000"/>
        </w:rPr>
      </w:pPr>
      <w:r w:rsidRPr="00464A28">
        <w:rPr>
          <w:rFonts w:cstheme="minorHAnsi"/>
          <w:b/>
          <w:color w:val="244061" w:themeColor="accent1" w:themeShade="80"/>
        </w:rPr>
        <w:t>CHEESE AND WINE. UNKNOWN GEORGIAN DELICACIES</w:t>
      </w:r>
      <w:r>
        <w:rPr>
          <w:rFonts w:cstheme="minorHAnsi"/>
          <w:b/>
          <w:color w:val="244061" w:themeColor="accent1" w:themeShade="80"/>
        </w:rPr>
        <w:t xml:space="preserve"> </w:t>
      </w:r>
      <w:r w:rsidR="008F0C1C" w:rsidRPr="00464A28">
        <w:rPr>
          <w:rFonts w:cstheme="minorHAnsi"/>
          <w:b/>
          <w:color w:val="C00000"/>
        </w:rPr>
        <w:t>6</w:t>
      </w:r>
      <w:r>
        <w:rPr>
          <w:rFonts w:cstheme="minorHAnsi"/>
          <w:b/>
          <w:color w:val="C00000"/>
        </w:rPr>
        <w:t xml:space="preserve"> Days </w:t>
      </w:r>
      <w:r w:rsidR="008F0C1C" w:rsidRPr="00464A28">
        <w:rPr>
          <w:rFonts w:cstheme="minorHAnsi"/>
          <w:b/>
          <w:color w:val="C00000"/>
        </w:rPr>
        <w:t>/ 5</w:t>
      </w:r>
      <w:r w:rsidR="002C27DF" w:rsidRPr="00464A28">
        <w:rPr>
          <w:rFonts w:cstheme="minorHAnsi"/>
          <w:b/>
          <w:color w:val="C00000"/>
        </w:rPr>
        <w:t xml:space="preserve"> </w:t>
      </w:r>
      <w:r>
        <w:rPr>
          <w:rFonts w:cstheme="minorHAnsi"/>
          <w:b/>
          <w:color w:val="C00000"/>
        </w:rPr>
        <w:t>Nights</w:t>
      </w:r>
      <w:r w:rsidR="00913530" w:rsidRPr="00464A28">
        <w:rPr>
          <w:rFonts w:cstheme="minorHAnsi"/>
          <w:color w:val="C00000"/>
        </w:rPr>
        <w:br/>
      </w:r>
    </w:p>
    <w:p w14:paraId="14A6E60B" w14:textId="628B8222" w:rsidR="00E74A8A" w:rsidRPr="00464A28" w:rsidRDefault="00464A28" w:rsidP="00E74A8A">
      <w:pPr>
        <w:spacing w:after="0"/>
        <w:rPr>
          <w:rFonts w:cstheme="minorHAnsi"/>
          <w:color w:val="C00000"/>
        </w:rPr>
      </w:pPr>
      <w:r>
        <w:rPr>
          <w:rFonts w:cstheme="minorHAnsi"/>
          <w:b/>
          <w:color w:val="C00000"/>
        </w:rPr>
        <w:t>Accommodation: 4 Nights in Tbilisi, 1 Night in Telavi</w:t>
      </w:r>
      <w:r w:rsidR="00913530" w:rsidRPr="00464A28">
        <w:rPr>
          <w:rFonts w:cstheme="minorHAnsi"/>
          <w:color w:val="C00000"/>
        </w:rPr>
        <w:br/>
      </w:r>
    </w:p>
    <w:p w14:paraId="61D3E718" w14:textId="77777777" w:rsidR="00FD3FD3" w:rsidRPr="00FD3FD3" w:rsidRDefault="00FD3FD3" w:rsidP="00FD3FD3">
      <w:pPr>
        <w:rPr>
          <w:rFonts w:cstheme="minorHAnsi"/>
          <w:b/>
          <w:color w:val="244061" w:themeColor="accent1" w:themeShade="80"/>
          <w:u w:val="single"/>
        </w:rPr>
      </w:pPr>
      <w:r w:rsidRPr="00FD3FD3">
        <w:rPr>
          <w:rFonts w:cstheme="minorHAnsi"/>
          <w:b/>
          <w:color w:val="244061" w:themeColor="accent1" w:themeShade="80"/>
          <w:u w:val="single"/>
        </w:rPr>
        <w:t>DAY 1: TBILISI</w:t>
      </w:r>
    </w:p>
    <w:p w14:paraId="19557F47" w14:textId="77777777" w:rsidR="00FD3FD3" w:rsidRPr="00FD3FD3" w:rsidRDefault="00FD3FD3" w:rsidP="00FD3FD3">
      <w:pPr>
        <w:pStyle w:val="a3"/>
        <w:numPr>
          <w:ilvl w:val="0"/>
          <w:numId w:val="5"/>
        </w:numPr>
        <w:jc w:val="left"/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</w:pPr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Arrival in Tbilisi, meeting at the airport with a representative of VECTOR TRAVEL GEORGIA.</w:t>
      </w:r>
    </w:p>
    <w:p w14:paraId="00008E6E" w14:textId="77777777" w:rsidR="00FD3FD3" w:rsidRPr="00FD3FD3" w:rsidRDefault="00FD3FD3" w:rsidP="00FD3FD3">
      <w:pPr>
        <w:pStyle w:val="a3"/>
        <w:numPr>
          <w:ilvl w:val="0"/>
          <w:numId w:val="5"/>
        </w:numPr>
        <w:jc w:val="left"/>
        <w:rPr>
          <w:rFonts w:asciiTheme="minorHAnsi" w:eastAsiaTheme="minorEastAsia" w:hAnsiTheme="minorHAnsi" w:cstheme="minorHAnsi"/>
          <w:bCs/>
          <w:color w:val="244061" w:themeColor="accent1" w:themeShade="80"/>
        </w:rPr>
      </w:pPr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 xml:space="preserve">Transfer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to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 xml:space="preserve">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the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 xml:space="preserve">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hotel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.</w:t>
      </w:r>
    </w:p>
    <w:p w14:paraId="3064B7F3" w14:textId="77777777" w:rsidR="00FD3FD3" w:rsidRPr="00FD3FD3" w:rsidRDefault="00FD3FD3" w:rsidP="00FD3FD3">
      <w:pPr>
        <w:pStyle w:val="a3"/>
        <w:numPr>
          <w:ilvl w:val="0"/>
          <w:numId w:val="5"/>
        </w:numPr>
        <w:jc w:val="left"/>
        <w:rPr>
          <w:rFonts w:asciiTheme="minorHAnsi" w:eastAsiaTheme="minorEastAsia" w:hAnsiTheme="minorHAnsi" w:cstheme="minorHAnsi"/>
          <w:bCs/>
          <w:color w:val="244061" w:themeColor="accent1" w:themeShade="80"/>
        </w:rPr>
      </w:pPr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 xml:space="preserve"> </w:t>
      </w:r>
      <w:r w:rsidR="00D018B7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Check-in</w:t>
      </w:r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 xml:space="preserve">,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rest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.</w:t>
      </w:r>
    </w:p>
    <w:p w14:paraId="22F1C2A4" w14:textId="77777777" w:rsidR="00FD3FD3" w:rsidRPr="00FD3FD3" w:rsidRDefault="00FD3FD3" w:rsidP="00FD3FD3">
      <w:pPr>
        <w:pStyle w:val="a3"/>
        <w:numPr>
          <w:ilvl w:val="0"/>
          <w:numId w:val="5"/>
        </w:numPr>
        <w:jc w:val="left"/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</w:pPr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 xml:space="preserve"> Free evening. </w:t>
      </w:r>
      <w:r w:rsidRPr="00FD3FD3">
        <w:rPr>
          <w:rFonts w:cstheme="minorHAnsi"/>
          <w:bCs/>
          <w:color w:val="244061" w:themeColor="accent1" w:themeShade="80"/>
          <w:lang w:val="en-US"/>
        </w:rPr>
        <w:t xml:space="preserve"> </w:t>
      </w:r>
      <w:r w:rsidRPr="00FD3FD3">
        <w:rPr>
          <w:rFonts w:cstheme="minorHAnsi"/>
          <w:bCs/>
          <w:i/>
          <w:iCs/>
          <w:color w:val="244061" w:themeColor="accent1" w:themeShade="80"/>
          <w:lang w:val="en-US"/>
        </w:rPr>
        <w:t xml:space="preserve">(Overnight at </w:t>
      </w:r>
      <w:proofErr w:type="gramStart"/>
      <w:r w:rsidR="00D018B7">
        <w:rPr>
          <w:rFonts w:cstheme="minorHAnsi"/>
          <w:bCs/>
          <w:i/>
          <w:iCs/>
          <w:color w:val="244061" w:themeColor="accent1" w:themeShade="80"/>
          <w:lang w:val="en-US"/>
        </w:rPr>
        <w:t xml:space="preserve">the </w:t>
      </w:r>
      <w:r w:rsidRPr="00FD3FD3">
        <w:rPr>
          <w:rFonts w:cstheme="minorHAnsi"/>
          <w:bCs/>
          <w:i/>
          <w:iCs/>
          <w:color w:val="244061" w:themeColor="accent1" w:themeShade="80"/>
          <w:lang w:val="en-US"/>
        </w:rPr>
        <w:t xml:space="preserve"> hotel</w:t>
      </w:r>
      <w:proofErr w:type="gramEnd"/>
      <w:r w:rsidRPr="00FD3FD3">
        <w:rPr>
          <w:rFonts w:cstheme="minorHAnsi"/>
          <w:bCs/>
          <w:i/>
          <w:iCs/>
          <w:color w:val="244061" w:themeColor="accent1" w:themeShade="80"/>
          <w:lang w:val="en-US"/>
        </w:rPr>
        <w:t xml:space="preserve"> in Tbilisi</w:t>
      </w:r>
      <w:r w:rsidR="00D018B7">
        <w:rPr>
          <w:rFonts w:cstheme="minorHAnsi"/>
          <w:bCs/>
          <w:i/>
          <w:iCs/>
          <w:color w:val="244061" w:themeColor="accent1" w:themeShade="80"/>
          <w:lang w:val="en-US"/>
        </w:rPr>
        <w:t>)</w:t>
      </w:r>
    </w:p>
    <w:p w14:paraId="2FC4DB48" w14:textId="77777777" w:rsidR="00FD3FD3" w:rsidRPr="00FD3FD3" w:rsidRDefault="00FD3FD3" w:rsidP="00FD3FD3">
      <w:pPr>
        <w:pStyle w:val="a3"/>
        <w:ind w:left="1080"/>
        <w:jc w:val="left"/>
        <w:rPr>
          <w:rFonts w:asciiTheme="minorHAnsi" w:eastAsiaTheme="minorEastAsia" w:hAnsiTheme="minorHAnsi" w:cstheme="minorHAnsi"/>
          <w:b/>
          <w:color w:val="244061" w:themeColor="accent1" w:themeShade="80"/>
          <w:u w:val="single"/>
          <w:lang w:val="en-US"/>
        </w:rPr>
      </w:pPr>
    </w:p>
    <w:p w14:paraId="2E1D1A7F" w14:textId="77777777" w:rsidR="00FD3FD3" w:rsidRPr="00FD3FD3" w:rsidRDefault="00FD3FD3" w:rsidP="00FD3FD3">
      <w:pPr>
        <w:rPr>
          <w:rFonts w:cstheme="minorHAnsi"/>
          <w:b/>
          <w:color w:val="244061" w:themeColor="accent1" w:themeShade="80"/>
          <w:u w:val="single"/>
        </w:rPr>
      </w:pPr>
      <w:r w:rsidRPr="00FD3FD3">
        <w:rPr>
          <w:rFonts w:cstheme="minorHAnsi"/>
          <w:b/>
          <w:color w:val="244061" w:themeColor="accent1" w:themeShade="80"/>
          <w:u w:val="single"/>
        </w:rPr>
        <w:t>DAY 2: TBILISI</w:t>
      </w:r>
    </w:p>
    <w:p w14:paraId="2D8E3C99" w14:textId="77777777" w:rsidR="00FD3FD3" w:rsidRPr="00FD3FD3" w:rsidRDefault="00FD3FD3" w:rsidP="00FD3FD3">
      <w:pPr>
        <w:pStyle w:val="a3"/>
        <w:numPr>
          <w:ilvl w:val="0"/>
          <w:numId w:val="5"/>
        </w:numPr>
        <w:jc w:val="left"/>
        <w:rPr>
          <w:rFonts w:asciiTheme="minorHAnsi" w:eastAsiaTheme="minorEastAsia" w:hAnsiTheme="minorHAnsi" w:cstheme="minorHAnsi"/>
          <w:bCs/>
          <w:color w:val="244061" w:themeColor="accent1" w:themeShade="80"/>
        </w:rPr>
      </w:pP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Breakfast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 xml:space="preserve">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at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 xml:space="preserve">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the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 xml:space="preserve">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hotel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.</w:t>
      </w:r>
    </w:p>
    <w:p w14:paraId="44B797D8" w14:textId="77777777" w:rsidR="00FD3FD3" w:rsidRPr="00FD3FD3" w:rsidRDefault="00E45C27" w:rsidP="00FD3FD3">
      <w:pPr>
        <w:pStyle w:val="a3"/>
        <w:numPr>
          <w:ilvl w:val="0"/>
          <w:numId w:val="5"/>
        </w:numPr>
        <w:jc w:val="left"/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</w:pPr>
      <w:hyperlink r:id="rId7" w:history="1">
        <w:r w:rsidR="00FD3FD3" w:rsidRPr="00D018B7">
          <w:rPr>
            <w:rStyle w:val="a4"/>
            <w:rFonts w:asciiTheme="minorHAnsi" w:eastAsiaTheme="minorEastAsia" w:hAnsiTheme="minorHAnsi" w:cstheme="minorHAnsi"/>
            <w:bCs/>
            <w:lang w:val="en-US"/>
          </w:rPr>
          <w:t xml:space="preserve">Sightseeing tour of Tbilisi. </w:t>
        </w:r>
      </w:hyperlink>
      <w:r w:rsidR="00FD3FD3"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 xml:space="preserve"> </w:t>
      </w:r>
      <w:r w:rsidR="00FD3FD3" w:rsidRPr="00FD3FD3">
        <w:rPr>
          <w:rFonts w:cstheme="minorHAnsi"/>
          <w:bCs/>
          <w:i/>
          <w:iCs/>
          <w:color w:val="244061" w:themeColor="accent1" w:themeShade="80"/>
          <w:lang w:val="en-US"/>
        </w:rPr>
        <w:t>(Overnight at the Hotel in Tbilisi)</w:t>
      </w:r>
    </w:p>
    <w:p w14:paraId="52490046" w14:textId="77777777" w:rsidR="00FD3FD3" w:rsidRPr="00FD3FD3" w:rsidRDefault="00FD3FD3" w:rsidP="00FD3FD3">
      <w:pPr>
        <w:pStyle w:val="a3"/>
        <w:ind w:left="1080"/>
        <w:jc w:val="left"/>
        <w:rPr>
          <w:rFonts w:asciiTheme="minorHAnsi" w:eastAsiaTheme="minorEastAsia" w:hAnsiTheme="minorHAnsi" w:cstheme="minorHAnsi"/>
          <w:b/>
          <w:color w:val="244061" w:themeColor="accent1" w:themeShade="80"/>
          <w:u w:val="single"/>
          <w:lang w:val="en-US"/>
        </w:rPr>
      </w:pPr>
    </w:p>
    <w:p w14:paraId="559C7038" w14:textId="77777777" w:rsidR="00FD3FD3" w:rsidRPr="00FD3FD3" w:rsidRDefault="00FD3FD3" w:rsidP="00FD3FD3">
      <w:pPr>
        <w:pStyle w:val="a3"/>
        <w:ind w:left="1080"/>
        <w:jc w:val="left"/>
        <w:rPr>
          <w:rFonts w:asciiTheme="minorHAnsi" w:eastAsiaTheme="minorEastAsia" w:hAnsiTheme="minorHAnsi" w:cstheme="minorHAnsi"/>
          <w:b/>
          <w:color w:val="244061" w:themeColor="accent1" w:themeShade="80"/>
          <w:u w:val="single"/>
          <w:lang w:val="en-US"/>
        </w:rPr>
      </w:pPr>
    </w:p>
    <w:p w14:paraId="6D89F8AC" w14:textId="77777777" w:rsidR="00FD3FD3" w:rsidRPr="00FD3FD3" w:rsidRDefault="00FD3FD3" w:rsidP="00FD3FD3">
      <w:pPr>
        <w:rPr>
          <w:rFonts w:cstheme="minorHAnsi"/>
          <w:b/>
          <w:color w:val="244061" w:themeColor="accent1" w:themeShade="80"/>
          <w:u w:val="single"/>
        </w:rPr>
      </w:pPr>
      <w:r w:rsidRPr="00FD3FD3">
        <w:rPr>
          <w:rFonts w:cstheme="minorHAnsi"/>
          <w:b/>
          <w:color w:val="244061" w:themeColor="accent1" w:themeShade="80"/>
          <w:u w:val="single"/>
        </w:rPr>
        <w:t>DAY 3: TBILISI - MTSKHETA - SAGURAMO - TBILISI</w:t>
      </w:r>
    </w:p>
    <w:p w14:paraId="6115C0A4" w14:textId="77777777" w:rsidR="00FD3FD3" w:rsidRPr="00FD3FD3" w:rsidRDefault="00FD3FD3" w:rsidP="00FD3FD3">
      <w:pPr>
        <w:pStyle w:val="a3"/>
        <w:numPr>
          <w:ilvl w:val="0"/>
          <w:numId w:val="5"/>
        </w:numPr>
        <w:jc w:val="left"/>
        <w:rPr>
          <w:rFonts w:asciiTheme="minorHAnsi" w:eastAsiaTheme="minorEastAsia" w:hAnsiTheme="minorHAnsi" w:cstheme="minorHAnsi"/>
          <w:bCs/>
          <w:color w:val="244061" w:themeColor="accent1" w:themeShade="80"/>
        </w:rPr>
      </w:pP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Breakfast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 xml:space="preserve">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at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 xml:space="preserve">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the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 xml:space="preserve">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hotel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.</w:t>
      </w:r>
    </w:p>
    <w:p w14:paraId="1A8C2B9F" w14:textId="77777777" w:rsidR="00FD3FD3" w:rsidRPr="00FD3FD3" w:rsidRDefault="00FD3FD3" w:rsidP="00FD3FD3">
      <w:pPr>
        <w:pStyle w:val="a3"/>
        <w:numPr>
          <w:ilvl w:val="0"/>
          <w:numId w:val="5"/>
        </w:numPr>
        <w:jc w:val="left"/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</w:pPr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Transfer for an excursion to the ancient city-museum of Mtskheta.</w:t>
      </w:r>
    </w:p>
    <w:p w14:paraId="0E7236A6" w14:textId="77777777" w:rsidR="00FD3FD3" w:rsidRPr="00FD3FD3" w:rsidRDefault="00FD3FD3" w:rsidP="00FD3FD3">
      <w:pPr>
        <w:pStyle w:val="a3"/>
        <w:numPr>
          <w:ilvl w:val="0"/>
          <w:numId w:val="5"/>
        </w:numPr>
        <w:jc w:val="left"/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</w:pPr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 xml:space="preserve">Visiting the monasteries of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Jvari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 xml:space="preserve"> and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Svetitskhoveli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 xml:space="preserve">, a walk and visiting wine and souvenir shops in the tourist area near the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Svetitskhoveli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 xml:space="preserve"> Cathedral.</w:t>
      </w:r>
    </w:p>
    <w:p w14:paraId="4EA74782" w14:textId="77777777" w:rsidR="00FD3FD3" w:rsidRPr="00FD3FD3" w:rsidRDefault="00FD3FD3" w:rsidP="00FD3FD3">
      <w:pPr>
        <w:pStyle w:val="a3"/>
        <w:numPr>
          <w:ilvl w:val="0"/>
          <w:numId w:val="5"/>
        </w:numPr>
        <w:jc w:val="left"/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</w:pPr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 xml:space="preserve">Transfer to the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Guramishvilis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 xml:space="preserve">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Marani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 xml:space="preserve"> winery owned by the Kakheti Traditional Winemaking company. This enterprise keeps and continues the traditions going deep into antiquity and having a long 8000-year history.</w:t>
      </w:r>
      <w:r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 xml:space="preserve"> </w:t>
      </w:r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Wine tasting conducted by a professional sommelier. You will learn about the culture and traditions of winemaking and wine drinking.</w:t>
      </w:r>
    </w:p>
    <w:p w14:paraId="026F31D4" w14:textId="7D700D5A" w:rsidR="00FD3FD3" w:rsidRPr="00FD3FD3" w:rsidRDefault="00FD3FD3" w:rsidP="00FD3FD3">
      <w:pPr>
        <w:pStyle w:val="a3"/>
        <w:numPr>
          <w:ilvl w:val="0"/>
          <w:numId w:val="5"/>
        </w:numPr>
        <w:jc w:val="left"/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</w:pPr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 xml:space="preserve">Here, </w:t>
      </w:r>
      <w:r w:rsidR="00464A28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 xml:space="preserve">Master classes </w:t>
      </w:r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 xml:space="preserve">will be held on cooking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khinkali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.</w:t>
      </w:r>
    </w:p>
    <w:p w14:paraId="7ED73F32" w14:textId="3A7499E2" w:rsidR="00FD3FD3" w:rsidRPr="00FD3FD3" w:rsidRDefault="00FD3FD3" w:rsidP="00FD3FD3">
      <w:pPr>
        <w:pStyle w:val="a3"/>
        <w:numPr>
          <w:ilvl w:val="0"/>
          <w:numId w:val="5"/>
        </w:numPr>
        <w:jc w:val="left"/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</w:pPr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Lunch in a beautiful restaurant on the territory of the winery</w:t>
      </w:r>
      <w:r w:rsidR="00464A28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.</w:t>
      </w:r>
    </w:p>
    <w:p w14:paraId="22A04F50" w14:textId="77777777" w:rsidR="00FD3FD3" w:rsidRPr="00FD3FD3" w:rsidRDefault="00FD3FD3" w:rsidP="00FD3FD3">
      <w:pPr>
        <w:pStyle w:val="a3"/>
        <w:numPr>
          <w:ilvl w:val="0"/>
          <w:numId w:val="5"/>
        </w:numPr>
        <w:jc w:val="left"/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</w:pPr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Return to Tbilisi.</w:t>
      </w:r>
      <w:r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 xml:space="preserve"> </w:t>
      </w:r>
      <w:r w:rsidRPr="00FD3FD3">
        <w:rPr>
          <w:rFonts w:cstheme="minorHAnsi"/>
          <w:bCs/>
          <w:i/>
          <w:iCs/>
          <w:color w:val="244061" w:themeColor="accent1" w:themeShade="80"/>
          <w:lang w:val="en-US"/>
        </w:rPr>
        <w:t>(Overnight at the Hotel in Tbilisi)</w:t>
      </w:r>
    </w:p>
    <w:p w14:paraId="7B0F7B10" w14:textId="77777777" w:rsidR="00D018B7" w:rsidRPr="005663E7" w:rsidRDefault="00D018B7" w:rsidP="00D018B7">
      <w:pPr>
        <w:pStyle w:val="a3"/>
        <w:ind w:left="1080"/>
        <w:jc w:val="right"/>
        <w:rPr>
          <w:rFonts w:asciiTheme="minorHAnsi" w:hAnsiTheme="minorHAnsi" w:cstheme="minorHAnsi"/>
          <w:color w:val="365F91" w:themeColor="accent1" w:themeShade="BF"/>
          <w:szCs w:val="24"/>
          <w:lang w:val="en-US"/>
        </w:rPr>
      </w:pPr>
      <w:r w:rsidRPr="005663E7">
        <w:rPr>
          <w:rFonts w:asciiTheme="minorHAnsi" w:eastAsiaTheme="minorHAnsi" w:hAnsiTheme="minorHAnsi" w:cstheme="minorHAnsi"/>
          <w:i/>
          <w:color w:val="C00000"/>
          <w:lang w:val="en-US"/>
        </w:rPr>
        <w:t>Distance: Tbilisi –</w:t>
      </w:r>
      <w:r>
        <w:rPr>
          <w:rFonts w:asciiTheme="minorHAnsi" w:eastAsiaTheme="minorHAnsi" w:hAnsiTheme="minorHAnsi" w:cstheme="minorHAnsi"/>
          <w:i/>
          <w:color w:val="C00000"/>
          <w:lang w:val="en-US"/>
        </w:rPr>
        <w:t xml:space="preserve">Mtskheta </w:t>
      </w:r>
      <w:r w:rsidRPr="005663E7">
        <w:rPr>
          <w:rFonts w:asciiTheme="minorHAnsi" w:eastAsiaTheme="minorHAnsi" w:hAnsiTheme="minorHAnsi" w:cstheme="minorHAnsi"/>
          <w:i/>
          <w:color w:val="C00000"/>
          <w:lang w:val="en-US"/>
        </w:rPr>
        <w:t>-</w:t>
      </w:r>
      <w:r>
        <w:rPr>
          <w:rFonts w:asciiTheme="minorHAnsi" w:eastAsiaTheme="minorHAnsi" w:hAnsiTheme="minorHAnsi" w:cstheme="minorHAnsi"/>
          <w:i/>
          <w:color w:val="C00000"/>
          <w:lang w:val="en-US"/>
        </w:rPr>
        <w:t>30</w:t>
      </w:r>
      <w:r w:rsidRPr="005663E7">
        <w:rPr>
          <w:rFonts w:asciiTheme="minorHAnsi" w:eastAsiaTheme="minorHAnsi" w:hAnsiTheme="minorHAnsi" w:cstheme="minorHAnsi"/>
          <w:i/>
          <w:color w:val="C00000"/>
          <w:lang w:val="en-US"/>
        </w:rPr>
        <w:t xml:space="preserve">km. </w:t>
      </w:r>
    </w:p>
    <w:p w14:paraId="1BF10E33" w14:textId="77777777" w:rsidR="00FD3FD3" w:rsidRPr="00FD3FD3" w:rsidRDefault="00FD3FD3" w:rsidP="00FD3FD3">
      <w:pPr>
        <w:pStyle w:val="a3"/>
        <w:ind w:left="1080"/>
        <w:jc w:val="left"/>
        <w:rPr>
          <w:rFonts w:asciiTheme="minorHAnsi" w:eastAsiaTheme="minorEastAsia" w:hAnsiTheme="minorHAnsi" w:cstheme="minorHAnsi"/>
          <w:b/>
          <w:color w:val="244061" w:themeColor="accent1" w:themeShade="80"/>
          <w:u w:val="single"/>
          <w:lang w:val="en-US"/>
        </w:rPr>
      </w:pPr>
    </w:p>
    <w:p w14:paraId="09BA77E6" w14:textId="41F920AF" w:rsidR="00FD3FD3" w:rsidRPr="00FD3FD3" w:rsidRDefault="00FD3FD3" w:rsidP="00FD3FD3">
      <w:pPr>
        <w:rPr>
          <w:rFonts w:cstheme="minorHAnsi"/>
          <w:b/>
          <w:color w:val="244061" w:themeColor="accent1" w:themeShade="80"/>
          <w:u w:val="single"/>
        </w:rPr>
      </w:pPr>
      <w:r w:rsidRPr="00FD3FD3">
        <w:rPr>
          <w:rFonts w:cstheme="minorHAnsi"/>
          <w:b/>
          <w:color w:val="244061" w:themeColor="accent1" w:themeShade="80"/>
          <w:u w:val="single"/>
        </w:rPr>
        <w:t xml:space="preserve">DAY 4: TBILISI - TELAVI </w:t>
      </w:r>
    </w:p>
    <w:p w14:paraId="51965CF7" w14:textId="77777777" w:rsidR="00FD3FD3" w:rsidRPr="00FD3FD3" w:rsidRDefault="00FD3FD3" w:rsidP="00FD3FD3">
      <w:pPr>
        <w:pStyle w:val="a3"/>
        <w:numPr>
          <w:ilvl w:val="0"/>
          <w:numId w:val="5"/>
        </w:numPr>
        <w:jc w:val="left"/>
        <w:rPr>
          <w:rFonts w:asciiTheme="minorHAnsi" w:eastAsiaTheme="minorEastAsia" w:hAnsiTheme="minorHAnsi" w:cstheme="minorHAnsi"/>
          <w:bCs/>
          <w:color w:val="244061" w:themeColor="accent1" w:themeShade="80"/>
        </w:rPr>
      </w:pP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Breakfast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 xml:space="preserve">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at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 xml:space="preserve">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the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 xml:space="preserve">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hotel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.</w:t>
      </w:r>
    </w:p>
    <w:p w14:paraId="1079423B" w14:textId="77777777" w:rsidR="00FD3FD3" w:rsidRPr="00FD3FD3" w:rsidRDefault="00FD3FD3" w:rsidP="00FD3FD3">
      <w:pPr>
        <w:pStyle w:val="a3"/>
        <w:numPr>
          <w:ilvl w:val="0"/>
          <w:numId w:val="5"/>
        </w:numPr>
        <w:jc w:val="left"/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</w:pPr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The Kakheti region has been considered the cradle of Georgian winemaking since ancient times. This is a very picturesque region with ancient monuments of architecture and hospitable locals.</w:t>
      </w:r>
    </w:p>
    <w:p w14:paraId="16EE8463" w14:textId="77777777" w:rsidR="00FD3FD3" w:rsidRPr="00FD3FD3" w:rsidRDefault="00FD3FD3" w:rsidP="00FD3FD3">
      <w:pPr>
        <w:pStyle w:val="a3"/>
        <w:numPr>
          <w:ilvl w:val="0"/>
          <w:numId w:val="5"/>
        </w:numPr>
        <w:jc w:val="left"/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</w:pPr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 xml:space="preserve">A visit to the cheese factory. Many people know and love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Imereti</w:t>
      </w:r>
      <w:r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an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 xml:space="preserve"> cheeses and </w:t>
      </w:r>
      <w:proofErr w:type="spellStart"/>
      <w:r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Migrelian</w:t>
      </w:r>
      <w:proofErr w:type="spellEnd"/>
      <w:r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 xml:space="preserve">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suluguni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 xml:space="preserve">. However, in addition to these well-known names, about 30 different types of cheese are produced in Georgia, 14 of which are officially registered. One of the most delicious, with a unique texture, surprisingly tender and fatty -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Tenili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 xml:space="preserve"> cheese. It is prepared using unique ancient technology discovered in the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Samtskhe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-Javakheti region, and it is listed as a UNESCO intangible cultural heritage.</w:t>
      </w:r>
    </w:p>
    <w:p w14:paraId="57599138" w14:textId="77777777" w:rsidR="00FD3FD3" w:rsidRPr="00FD3FD3" w:rsidRDefault="00FD3FD3" w:rsidP="00FD3FD3">
      <w:pPr>
        <w:pStyle w:val="a3"/>
        <w:numPr>
          <w:ilvl w:val="0"/>
          <w:numId w:val="5"/>
        </w:numPr>
        <w:jc w:val="left"/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</w:pPr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 xml:space="preserve">We will go on excursions in a real cheese factory. This is a true paradise for fans of delicate and fragrant cheese. Here we will see how the process of creating a unique cheese is going on and even will be able to participate in this sacrament. And then you can taste not only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tenil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 xml:space="preserve">, but also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suluguni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 xml:space="preserve">,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gudu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 xml:space="preserve">, smoked cheeses,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dambal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 xml:space="preserve">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hacho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 xml:space="preserve"> and others. During the tasting of cheeses, we will try various dishes prepared on their basis: cottage cheese balls rolled in ground pepper, nuts and Georgian herbs, cheeses pressed with spices, cheese rolls with adjika or mint and cheese plaits.</w:t>
      </w:r>
    </w:p>
    <w:p w14:paraId="22250795" w14:textId="77777777" w:rsidR="00FD3FD3" w:rsidRPr="00FD3FD3" w:rsidRDefault="00FD3FD3" w:rsidP="00FD3FD3">
      <w:pPr>
        <w:pStyle w:val="a3"/>
        <w:numPr>
          <w:ilvl w:val="0"/>
          <w:numId w:val="5"/>
        </w:numPr>
        <w:jc w:val="left"/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</w:pPr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 xml:space="preserve">Then we will visit the Alaverdi monastery, which includes the cathedral of the first quarter of the XI century (St. George's Cathedral) and the monastery complex. Before the construction of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Tsmind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 xml:space="preserve">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Sameba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 xml:space="preserve"> in Tbilisi, Alaverdi Cathedral was the highest church building in Georgia.</w:t>
      </w:r>
    </w:p>
    <w:p w14:paraId="01A0AABC" w14:textId="77777777" w:rsidR="00FD3FD3" w:rsidRPr="00FD3FD3" w:rsidRDefault="00FD3FD3" w:rsidP="00FD3FD3">
      <w:pPr>
        <w:pStyle w:val="a3"/>
        <w:numPr>
          <w:ilvl w:val="0"/>
          <w:numId w:val="5"/>
        </w:numPr>
        <w:jc w:val="left"/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</w:pPr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lastRenderedPageBreak/>
        <w:t xml:space="preserve">Then we will visit the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Ikalto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 xml:space="preserve"> monastery - this is actually the very first monastery in Kakheti. In the past, the Academy also had a monastery.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Ikalto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 xml:space="preserve"> Monastery was founded in the VI century by Zeno of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Ikaltoy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, one of the 13 Assyrian fathers. Nothing remained of the buildings of that era. Existing churches were built no earlier than the VIII century.</w:t>
      </w:r>
    </w:p>
    <w:p w14:paraId="0BC2AC57" w14:textId="51D87914" w:rsidR="00FD3FD3" w:rsidRPr="00FD3FD3" w:rsidRDefault="00FD3FD3" w:rsidP="00FD3FD3">
      <w:pPr>
        <w:pStyle w:val="a3"/>
        <w:numPr>
          <w:ilvl w:val="0"/>
          <w:numId w:val="5"/>
        </w:numPr>
        <w:jc w:val="left"/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</w:pPr>
      <w:r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 xml:space="preserve"> </w:t>
      </w:r>
      <w:r w:rsidRPr="00FD3FD3">
        <w:rPr>
          <w:rFonts w:cstheme="minorHAnsi"/>
          <w:bCs/>
          <w:i/>
          <w:iCs/>
          <w:color w:val="244061" w:themeColor="accent1" w:themeShade="80"/>
          <w:lang w:val="en-US"/>
        </w:rPr>
        <w:t>(Overnight at the Hotel in T</w:t>
      </w:r>
      <w:r w:rsidR="00464A28">
        <w:rPr>
          <w:rFonts w:cstheme="minorHAnsi"/>
          <w:bCs/>
          <w:i/>
          <w:iCs/>
          <w:color w:val="244061" w:themeColor="accent1" w:themeShade="80"/>
          <w:lang w:val="en-US"/>
        </w:rPr>
        <w:t>elavi</w:t>
      </w:r>
      <w:r w:rsidRPr="00FD3FD3">
        <w:rPr>
          <w:rFonts w:cstheme="minorHAnsi"/>
          <w:bCs/>
          <w:i/>
          <w:iCs/>
          <w:color w:val="244061" w:themeColor="accent1" w:themeShade="80"/>
          <w:lang w:val="en-US"/>
        </w:rPr>
        <w:t>)</w:t>
      </w:r>
    </w:p>
    <w:p w14:paraId="465A485E" w14:textId="77777777" w:rsidR="00D018B7" w:rsidRPr="005663E7" w:rsidRDefault="00D018B7" w:rsidP="00D018B7">
      <w:pPr>
        <w:pStyle w:val="a3"/>
        <w:ind w:left="1080"/>
        <w:jc w:val="right"/>
        <w:rPr>
          <w:rFonts w:asciiTheme="minorHAnsi" w:hAnsiTheme="minorHAnsi" w:cstheme="minorHAnsi"/>
          <w:color w:val="365F91" w:themeColor="accent1" w:themeShade="BF"/>
          <w:szCs w:val="24"/>
          <w:lang w:val="en-US"/>
        </w:rPr>
      </w:pPr>
      <w:r w:rsidRPr="005663E7">
        <w:rPr>
          <w:rFonts w:asciiTheme="minorHAnsi" w:eastAsiaTheme="minorHAnsi" w:hAnsiTheme="minorHAnsi" w:cstheme="minorHAnsi"/>
          <w:i/>
          <w:color w:val="C00000"/>
          <w:lang w:val="en-US"/>
        </w:rPr>
        <w:t xml:space="preserve">Distance: Tbilisi -Telavi </w:t>
      </w:r>
      <w:r>
        <w:rPr>
          <w:rFonts w:asciiTheme="minorHAnsi" w:eastAsiaTheme="minorHAnsi" w:hAnsiTheme="minorHAnsi" w:cstheme="minorHAnsi"/>
          <w:i/>
          <w:color w:val="C00000"/>
          <w:lang w:val="en-US"/>
        </w:rPr>
        <w:t>12</w:t>
      </w:r>
      <w:r w:rsidRPr="005663E7">
        <w:rPr>
          <w:rFonts w:asciiTheme="minorHAnsi" w:eastAsiaTheme="minorHAnsi" w:hAnsiTheme="minorHAnsi" w:cstheme="minorHAnsi"/>
          <w:i/>
          <w:color w:val="C00000"/>
          <w:lang w:val="en-US"/>
        </w:rPr>
        <w:t>0 km.</w:t>
      </w:r>
    </w:p>
    <w:p w14:paraId="10971D6C" w14:textId="77777777" w:rsidR="00FD3FD3" w:rsidRPr="00FD3FD3" w:rsidRDefault="00FD3FD3" w:rsidP="00FD3FD3">
      <w:pPr>
        <w:pStyle w:val="a3"/>
        <w:ind w:left="1080"/>
        <w:jc w:val="left"/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</w:pPr>
    </w:p>
    <w:p w14:paraId="10507D2C" w14:textId="77777777" w:rsidR="00FD3FD3" w:rsidRPr="00FD3FD3" w:rsidRDefault="00FD3FD3" w:rsidP="00FD3FD3">
      <w:pPr>
        <w:pStyle w:val="a3"/>
        <w:ind w:left="1080"/>
        <w:jc w:val="left"/>
        <w:rPr>
          <w:rFonts w:asciiTheme="minorHAnsi" w:eastAsiaTheme="minorEastAsia" w:hAnsiTheme="minorHAnsi" w:cstheme="minorHAnsi"/>
          <w:b/>
          <w:color w:val="244061" w:themeColor="accent1" w:themeShade="80"/>
          <w:u w:val="single"/>
          <w:lang w:val="en-US"/>
        </w:rPr>
      </w:pPr>
    </w:p>
    <w:p w14:paraId="7ADEB8A7" w14:textId="26C418BF" w:rsidR="00FD3FD3" w:rsidRPr="00464A28" w:rsidRDefault="00FD3FD3" w:rsidP="00FD3FD3">
      <w:pPr>
        <w:rPr>
          <w:rFonts w:cstheme="minorHAnsi"/>
          <w:b/>
          <w:color w:val="244061" w:themeColor="accent1" w:themeShade="80"/>
          <w:u w:val="single"/>
        </w:rPr>
      </w:pPr>
      <w:r w:rsidRPr="00FD3FD3">
        <w:rPr>
          <w:rFonts w:cstheme="minorHAnsi"/>
          <w:b/>
          <w:color w:val="244061" w:themeColor="accent1" w:themeShade="80"/>
          <w:u w:val="single"/>
        </w:rPr>
        <w:t xml:space="preserve">DAY 5: </w:t>
      </w:r>
      <w:r w:rsidR="00464A28">
        <w:rPr>
          <w:rFonts w:cstheme="minorHAnsi"/>
          <w:b/>
          <w:color w:val="244061" w:themeColor="accent1" w:themeShade="80"/>
          <w:u w:val="single"/>
        </w:rPr>
        <w:t>KAKHETI-TBILISI</w:t>
      </w:r>
    </w:p>
    <w:p w14:paraId="4D5EDD4C" w14:textId="77777777" w:rsidR="00FD3FD3" w:rsidRPr="00FD3FD3" w:rsidRDefault="00FD3FD3" w:rsidP="00FD3FD3">
      <w:pPr>
        <w:pStyle w:val="a3"/>
        <w:numPr>
          <w:ilvl w:val="0"/>
          <w:numId w:val="5"/>
        </w:numPr>
        <w:jc w:val="left"/>
        <w:rPr>
          <w:rFonts w:asciiTheme="minorHAnsi" w:eastAsiaTheme="minorEastAsia" w:hAnsiTheme="minorHAnsi" w:cstheme="minorHAnsi"/>
          <w:bCs/>
          <w:color w:val="244061" w:themeColor="accent1" w:themeShade="80"/>
        </w:rPr>
      </w:pP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Breakfast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 xml:space="preserve">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at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 xml:space="preserve">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the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 xml:space="preserve">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hotel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.</w:t>
      </w:r>
    </w:p>
    <w:p w14:paraId="7E07743B" w14:textId="77777777" w:rsidR="00464A28" w:rsidRPr="00464A28" w:rsidRDefault="00464A28" w:rsidP="00464A28">
      <w:pPr>
        <w:pStyle w:val="a3"/>
        <w:numPr>
          <w:ilvl w:val="0"/>
          <w:numId w:val="5"/>
        </w:numPr>
        <w:jc w:val="both"/>
        <w:rPr>
          <w:rFonts w:asciiTheme="minorHAnsi" w:eastAsiaTheme="minorEastAsia" w:hAnsiTheme="minorHAnsi" w:cstheme="minorHAnsi"/>
          <w:color w:val="244061" w:themeColor="accent1" w:themeShade="80"/>
          <w:lang w:val="en-US"/>
        </w:rPr>
      </w:pPr>
      <w:r w:rsidRPr="00464A28">
        <w:rPr>
          <w:rFonts w:asciiTheme="minorHAnsi" w:eastAsiaTheme="minorEastAsia" w:hAnsiTheme="minorHAnsi" w:cstheme="minorHAnsi"/>
          <w:color w:val="244061" w:themeColor="accent1" w:themeShade="80"/>
          <w:lang w:val="en-US"/>
        </w:rPr>
        <w:t xml:space="preserve">Today we will visit </w:t>
      </w:r>
      <w:r w:rsidRPr="00464A28">
        <w:rPr>
          <w:rFonts w:asciiTheme="minorHAnsi" w:eastAsiaTheme="minorEastAsia" w:hAnsiTheme="minorHAnsi" w:cstheme="minorHAnsi"/>
          <w:b/>
          <w:bCs/>
          <w:color w:val="244061" w:themeColor="accent1" w:themeShade="80"/>
          <w:lang w:val="en-US"/>
        </w:rPr>
        <w:t xml:space="preserve">monastic complex </w:t>
      </w:r>
      <w:proofErr w:type="spellStart"/>
      <w:r w:rsidRPr="00464A28">
        <w:rPr>
          <w:rFonts w:asciiTheme="minorHAnsi" w:eastAsiaTheme="minorEastAsia" w:hAnsiTheme="minorHAnsi" w:cstheme="minorHAnsi"/>
          <w:b/>
          <w:bCs/>
          <w:color w:val="244061" w:themeColor="accent1" w:themeShade="80"/>
          <w:lang w:val="en-US"/>
        </w:rPr>
        <w:t>Nekresi</w:t>
      </w:r>
      <w:proofErr w:type="spellEnd"/>
      <w:r w:rsidRPr="00464A28">
        <w:rPr>
          <w:rFonts w:asciiTheme="minorHAnsi" w:eastAsiaTheme="minorEastAsia" w:hAnsiTheme="minorHAnsi" w:cstheme="minorHAnsi"/>
          <w:b/>
          <w:bCs/>
          <w:color w:val="244061" w:themeColor="accent1" w:themeShade="80"/>
          <w:lang w:val="en-US"/>
        </w:rPr>
        <w:t xml:space="preserve"> and </w:t>
      </w:r>
      <w:proofErr w:type="spellStart"/>
      <w:r w:rsidRPr="00464A28">
        <w:rPr>
          <w:rFonts w:asciiTheme="minorHAnsi" w:eastAsiaTheme="minorEastAsia" w:hAnsiTheme="minorHAnsi" w:cstheme="minorHAnsi"/>
          <w:b/>
          <w:bCs/>
          <w:color w:val="244061" w:themeColor="accent1" w:themeShade="80"/>
          <w:lang w:val="en-US"/>
        </w:rPr>
        <w:t>Gremi</w:t>
      </w:r>
      <w:proofErr w:type="spellEnd"/>
      <w:r w:rsidRPr="00464A28">
        <w:rPr>
          <w:rFonts w:asciiTheme="minorHAnsi" w:eastAsiaTheme="minorEastAsia" w:hAnsiTheme="minorHAnsi" w:cstheme="minorHAnsi"/>
          <w:b/>
          <w:bCs/>
          <w:color w:val="244061" w:themeColor="accent1" w:themeShade="80"/>
          <w:lang w:val="en-US"/>
        </w:rPr>
        <w:t xml:space="preserve">. </w:t>
      </w:r>
    </w:p>
    <w:p w14:paraId="01AFDC34" w14:textId="77777777" w:rsidR="00464A28" w:rsidRPr="00464A28" w:rsidRDefault="00464A28" w:rsidP="00464A28">
      <w:pPr>
        <w:pStyle w:val="a3"/>
        <w:numPr>
          <w:ilvl w:val="0"/>
          <w:numId w:val="5"/>
        </w:numPr>
        <w:jc w:val="both"/>
        <w:rPr>
          <w:rFonts w:asciiTheme="minorHAnsi" w:eastAsiaTheme="minorEastAsia" w:hAnsiTheme="minorHAnsi" w:cstheme="minorHAnsi"/>
          <w:color w:val="244061" w:themeColor="accent1" w:themeShade="80"/>
          <w:lang w:val="en-US"/>
        </w:rPr>
      </w:pPr>
      <w:proofErr w:type="spellStart"/>
      <w:r w:rsidRPr="00464A28">
        <w:rPr>
          <w:rFonts w:asciiTheme="minorHAnsi" w:eastAsiaTheme="minorEastAsia" w:hAnsiTheme="minorHAnsi" w:cstheme="minorHAnsi"/>
          <w:b/>
          <w:bCs/>
          <w:color w:val="244061" w:themeColor="accent1" w:themeShade="80"/>
          <w:lang w:val="en-US"/>
        </w:rPr>
        <w:t>Gremi</w:t>
      </w:r>
      <w:proofErr w:type="spellEnd"/>
      <w:r w:rsidRPr="00464A28">
        <w:rPr>
          <w:rFonts w:asciiTheme="minorHAnsi" w:eastAsiaTheme="minorEastAsia" w:hAnsiTheme="minorHAnsi" w:cstheme="minorHAnsi"/>
          <w:b/>
          <w:bCs/>
          <w:color w:val="244061" w:themeColor="accent1" w:themeShade="80"/>
          <w:lang w:val="en-US"/>
        </w:rPr>
        <w:t xml:space="preserve"> – </w:t>
      </w:r>
      <w:r w:rsidRPr="00464A28">
        <w:rPr>
          <w:rFonts w:asciiTheme="minorHAnsi" w:eastAsiaTheme="minorEastAsia" w:hAnsiTheme="minorHAnsi" w:cstheme="minorHAnsi"/>
          <w:color w:val="244061" w:themeColor="accent1" w:themeShade="80"/>
          <w:lang w:val="en-US"/>
        </w:rPr>
        <w:t xml:space="preserve">a 16th century architectural monument in Kakheti. Complex consists of the royal citadel and the Church of Archangels, and represents the only surviving part of medieval town of </w:t>
      </w:r>
      <w:proofErr w:type="spellStart"/>
      <w:r w:rsidRPr="00464A28">
        <w:rPr>
          <w:rFonts w:asciiTheme="minorHAnsi" w:eastAsiaTheme="minorEastAsia" w:hAnsiTheme="minorHAnsi" w:cstheme="minorHAnsi"/>
          <w:color w:val="244061" w:themeColor="accent1" w:themeShade="80"/>
          <w:lang w:val="en-US"/>
        </w:rPr>
        <w:t>Gremi</w:t>
      </w:r>
      <w:proofErr w:type="spellEnd"/>
      <w:r w:rsidRPr="00464A28">
        <w:rPr>
          <w:rFonts w:asciiTheme="minorHAnsi" w:eastAsiaTheme="minorEastAsia" w:hAnsiTheme="minorHAnsi" w:cstheme="minorHAnsi"/>
          <w:color w:val="244061" w:themeColor="accent1" w:themeShade="80"/>
          <w:lang w:val="en-US"/>
        </w:rPr>
        <w:t xml:space="preserve">. </w:t>
      </w:r>
    </w:p>
    <w:p w14:paraId="127EEC19" w14:textId="77777777" w:rsidR="00464A28" w:rsidRPr="00464A28" w:rsidRDefault="00464A28" w:rsidP="00464A28">
      <w:pPr>
        <w:pStyle w:val="a3"/>
        <w:numPr>
          <w:ilvl w:val="0"/>
          <w:numId w:val="5"/>
        </w:numPr>
        <w:jc w:val="both"/>
        <w:rPr>
          <w:rFonts w:asciiTheme="minorHAnsi" w:eastAsiaTheme="minorEastAsia" w:hAnsiTheme="minorHAnsi" w:cstheme="minorHAnsi"/>
          <w:color w:val="244061" w:themeColor="accent1" w:themeShade="80"/>
          <w:lang w:val="en-US"/>
        </w:rPr>
      </w:pPr>
      <w:proofErr w:type="spellStart"/>
      <w:r w:rsidRPr="00464A28">
        <w:rPr>
          <w:rFonts w:eastAsiaTheme="minorEastAsia" w:cstheme="minorHAnsi"/>
          <w:b/>
          <w:bCs/>
          <w:color w:val="244061" w:themeColor="accent1" w:themeShade="80"/>
          <w:lang w:val="en-US"/>
        </w:rPr>
        <w:t>Nekresi</w:t>
      </w:r>
      <w:proofErr w:type="spellEnd"/>
      <w:r w:rsidRPr="00464A28">
        <w:rPr>
          <w:rFonts w:eastAsiaTheme="minorEastAsia" w:cstheme="minorHAnsi"/>
          <w:color w:val="244061" w:themeColor="accent1" w:themeShade="80"/>
          <w:lang w:val="en-US"/>
        </w:rPr>
        <w:t xml:space="preserve"> - </w:t>
      </w:r>
      <w:r w:rsidRPr="00464A28">
        <w:rPr>
          <w:rFonts w:cstheme="minorHAnsi"/>
          <w:color w:val="244061" w:themeColor="accent1" w:themeShade="80"/>
          <w:lang w:val="en-US"/>
        </w:rPr>
        <w:t xml:space="preserve">We will climb the twisting mountain road to the picturesque monastic </w:t>
      </w:r>
      <w:proofErr w:type="spellStart"/>
      <w:r w:rsidRPr="00464A28">
        <w:rPr>
          <w:rFonts w:cstheme="minorHAnsi"/>
          <w:color w:val="244061" w:themeColor="accent1" w:themeShade="80"/>
          <w:lang w:val="en-US"/>
        </w:rPr>
        <w:t>Nekresi</w:t>
      </w:r>
      <w:proofErr w:type="spellEnd"/>
      <w:r w:rsidRPr="00464A28">
        <w:rPr>
          <w:rFonts w:cstheme="minorHAnsi"/>
          <w:color w:val="244061" w:themeColor="accent1" w:themeShade="80"/>
          <w:lang w:val="en-US"/>
        </w:rPr>
        <w:t xml:space="preserve"> complex, constructions since 4th century remained here. </w:t>
      </w:r>
      <w:r w:rsidRPr="00CF4A39">
        <w:rPr>
          <w:rFonts w:cstheme="minorHAnsi"/>
          <w:color w:val="244061" w:themeColor="accent1" w:themeShade="80"/>
          <w:lang w:val="en-US"/>
        </w:rPr>
        <w:t xml:space="preserve">The monastery is founded by one of the Assyrian fathers of Abo </w:t>
      </w:r>
      <w:proofErr w:type="spellStart"/>
      <w:r w:rsidRPr="00CF4A39">
        <w:rPr>
          <w:rFonts w:cstheme="minorHAnsi"/>
          <w:color w:val="244061" w:themeColor="accent1" w:themeShade="80"/>
          <w:lang w:val="en-US"/>
        </w:rPr>
        <w:t>Nekreseli</w:t>
      </w:r>
      <w:proofErr w:type="spellEnd"/>
      <w:r w:rsidRPr="00CF4A39">
        <w:rPr>
          <w:rFonts w:cstheme="minorHAnsi"/>
          <w:color w:val="244061" w:themeColor="accent1" w:themeShade="80"/>
          <w:lang w:val="en-US"/>
        </w:rPr>
        <w:t xml:space="preserve">. From here the great view of the Alazani valley opens. </w:t>
      </w:r>
    </w:p>
    <w:p w14:paraId="755490F5" w14:textId="25E30D38" w:rsidR="00464A28" w:rsidRPr="00464A28" w:rsidRDefault="00464A28" w:rsidP="00464A28">
      <w:pPr>
        <w:pStyle w:val="a3"/>
        <w:numPr>
          <w:ilvl w:val="0"/>
          <w:numId w:val="5"/>
        </w:numPr>
        <w:jc w:val="both"/>
        <w:rPr>
          <w:rFonts w:asciiTheme="minorHAnsi" w:eastAsiaTheme="minorEastAsia" w:hAnsiTheme="minorHAnsi" w:cstheme="minorHAnsi"/>
          <w:color w:val="244061" w:themeColor="accent1" w:themeShade="80"/>
          <w:lang w:val="en-US"/>
        </w:rPr>
      </w:pPr>
      <w:r w:rsidRPr="00464A28">
        <w:rPr>
          <w:rFonts w:cstheme="minorHAnsi"/>
          <w:color w:val="244061" w:themeColor="accent1" w:themeShade="80"/>
          <w:szCs w:val="24"/>
          <w:lang w:val="en-US"/>
        </w:rPr>
        <w:t>Visit and survey a new type of wine cellars and museum "</w:t>
      </w:r>
      <w:proofErr w:type="spellStart"/>
      <w:r w:rsidRPr="00464A28">
        <w:rPr>
          <w:rFonts w:cstheme="minorHAnsi"/>
          <w:color w:val="244061" w:themeColor="accent1" w:themeShade="80"/>
          <w:szCs w:val="24"/>
          <w:lang w:val="en-US"/>
        </w:rPr>
        <w:t>kvevri</w:t>
      </w:r>
      <w:proofErr w:type="spellEnd"/>
      <w:r w:rsidRPr="00464A28">
        <w:rPr>
          <w:rFonts w:cstheme="minorHAnsi"/>
          <w:color w:val="244061" w:themeColor="accent1" w:themeShade="80"/>
          <w:szCs w:val="24"/>
          <w:lang w:val="en-US"/>
        </w:rPr>
        <w:t xml:space="preserve">"; (a </w:t>
      </w:r>
      <w:proofErr w:type="spellStart"/>
      <w:r w:rsidRPr="00464A28">
        <w:rPr>
          <w:rFonts w:cstheme="minorHAnsi"/>
          <w:color w:val="244061" w:themeColor="accent1" w:themeShade="80"/>
          <w:szCs w:val="24"/>
          <w:lang w:val="en-US"/>
        </w:rPr>
        <w:t>kvevri</w:t>
      </w:r>
      <w:proofErr w:type="spellEnd"/>
      <w:r w:rsidRPr="00464A28">
        <w:rPr>
          <w:rFonts w:cstheme="minorHAnsi"/>
          <w:color w:val="244061" w:themeColor="accent1" w:themeShade="80"/>
          <w:szCs w:val="24"/>
          <w:lang w:val="en-US"/>
        </w:rPr>
        <w:t xml:space="preserve"> monument, the museums of wine, the unique, cut </w:t>
      </w:r>
      <w:proofErr w:type="spellStart"/>
      <w:r w:rsidRPr="00464A28">
        <w:rPr>
          <w:rFonts w:cstheme="minorHAnsi"/>
          <w:color w:val="244061" w:themeColor="accent1" w:themeShade="80"/>
          <w:szCs w:val="24"/>
          <w:lang w:val="en-US"/>
        </w:rPr>
        <w:t>kvevri</w:t>
      </w:r>
      <w:proofErr w:type="spellEnd"/>
      <w:r w:rsidRPr="00464A28">
        <w:rPr>
          <w:rFonts w:cstheme="minorHAnsi"/>
          <w:color w:val="244061" w:themeColor="accent1" w:themeShade="80"/>
          <w:szCs w:val="24"/>
          <w:lang w:val="en-US"/>
        </w:rPr>
        <w:t xml:space="preserve"> (With their help we can watch process of production of wine in </w:t>
      </w:r>
      <w:proofErr w:type="spellStart"/>
      <w:r w:rsidRPr="00464A28">
        <w:rPr>
          <w:rFonts w:cstheme="minorHAnsi"/>
          <w:color w:val="244061" w:themeColor="accent1" w:themeShade="80"/>
          <w:szCs w:val="24"/>
          <w:lang w:val="en-US"/>
        </w:rPr>
        <w:t>kvevri</w:t>
      </w:r>
      <w:proofErr w:type="spellEnd"/>
      <w:r w:rsidRPr="00464A28">
        <w:rPr>
          <w:rFonts w:cstheme="minorHAnsi"/>
          <w:color w:val="244061" w:themeColor="accent1" w:themeShade="80"/>
          <w:szCs w:val="24"/>
          <w:lang w:val="en-US"/>
        </w:rPr>
        <w:t xml:space="preserve">)). </w:t>
      </w:r>
      <w:r w:rsidRPr="00CF4A39">
        <w:rPr>
          <w:rFonts w:cstheme="minorHAnsi"/>
          <w:color w:val="244061" w:themeColor="accent1" w:themeShade="80"/>
          <w:szCs w:val="24"/>
          <w:lang w:val="en-US"/>
        </w:rPr>
        <w:t xml:space="preserve">A </w:t>
      </w:r>
      <w:proofErr w:type="spellStart"/>
      <w:r w:rsidRPr="00CF4A39">
        <w:rPr>
          <w:rFonts w:cstheme="minorHAnsi"/>
          <w:color w:val="244061" w:themeColor="accent1" w:themeShade="80"/>
          <w:szCs w:val="24"/>
          <w:lang w:val="en-US"/>
        </w:rPr>
        <w:t>a</w:t>
      </w:r>
      <w:proofErr w:type="spellEnd"/>
      <w:r w:rsidRPr="00CF4A39">
        <w:rPr>
          <w:rFonts w:cstheme="minorHAnsi"/>
          <w:color w:val="244061" w:themeColor="accent1" w:themeShade="80"/>
          <w:szCs w:val="24"/>
          <w:lang w:val="en-US"/>
        </w:rPr>
        <w:t xml:space="preserve"> guest of the most popular place in </w:t>
      </w:r>
      <w:proofErr w:type="spellStart"/>
      <w:proofErr w:type="gramStart"/>
      <w:r w:rsidRPr="00CF4A39">
        <w:rPr>
          <w:rFonts w:cstheme="minorHAnsi"/>
          <w:color w:val="244061" w:themeColor="accent1" w:themeShade="80"/>
          <w:szCs w:val="24"/>
          <w:lang w:val="en-US"/>
        </w:rPr>
        <w:t>Kakheti,we</w:t>
      </w:r>
      <w:proofErr w:type="spellEnd"/>
      <w:proofErr w:type="gramEnd"/>
      <w:r w:rsidRPr="00CF4A39">
        <w:rPr>
          <w:rFonts w:cstheme="minorHAnsi"/>
          <w:color w:val="244061" w:themeColor="accent1" w:themeShade="80"/>
          <w:szCs w:val="24"/>
          <w:lang w:val="en-US"/>
        </w:rPr>
        <w:t xml:space="preserve"> will have a chance to bake the Georgian bread – shot in the “tone”, and  make the Georgian sweet – Churchkhela. During a Lunch on a traditional Georgian </w:t>
      </w:r>
      <w:proofErr w:type="gramStart"/>
      <w:r w:rsidRPr="00CF4A39">
        <w:rPr>
          <w:rFonts w:cstheme="minorHAnsi"/>
          <w:color w:val="244061" w:themeColor="accent1" w:themeShade="80"/>
          <w:szCs w:val="24"/>
          <w:lang w:val="en-US"/>
        </w:rPr>
        <w:t>feast</w:t>
      </w:r>
      <w:proofErr w:type="gramEnd"/>
      <w:r w:rsidRPr="00CF4A39">
        <w:rPr>
          <w:rFonts w:cstheme="minorHAnsi"/>
          <w:color w:val="244061" w:themeColor="accent1" w:themeShade="80"/>
          <w:szCs w:val="24"/>
          <w:lang w:val="en-US"/>
        </w:rPr>
        <w:t xml:space="preserve"> we will taste the well-known wines of owners of a cellar.  </w:t>
      </w:r>
    </w:p>
    <w:p w14:paraId="614C3F28" w14:textId="77777777" w:rsidR="00FD3FD3" w:rsidRPr="00FD3FD3" w:rsidRDefault="00FD3FD3" w:rsidP="00FD3FD3">
      <w:pPr>
        <w:pStyle w:val="a3"/>
        <w:numPr>
          <w:ilvl w:val="0"/>
          <w:numId w:val="5"/>
        </w:numPr>
        <w:jc w:val="left"/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</w:pPr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Transfer to Tbilisi</w:t>
      </w:r>
      <w:r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 xml:space="preserve">. </w:t>
      </w:r>
      <w:r w:rsidRPr="00FD3FD3">
        <w:rPr>
          <w:rFonts w:cstheme="minorHAnsi"/>
          <w:bCs/>
          <w:i/>
          <w:iCs/>
          <w:color w:val="244061" w:themeColor="accent1" w:themeShade="80"/>
          <w:lang w:val="en-US"/>
        </w:rPr>
        <w:t>(Overnight at the Hotel in Tbilisi)</w:t>
      </w:r>
    </w:p>
    <w:p w14:paraId="6DDF979F" w14:textId="77777777" w:rsidR="00FD3FD3" w:rsidRPr="00FD3FD3" w:rsidRDefault="00FD3FD3" w:rsidP="00FD3FD3">
      <w:pPr>
        <w:rPr>
          <w:rFonts w:cstheme="minorHAnsi"/>
          <w:b/>
          <w:color w:val="244061" w:themeColor="accent1" w:themeShade="80"/>
          <w:u w:val="single"/>
        </w:rPr>
      </w:pPr>
    </w:p>
    <w:p w14:paraId="35C896C3" w14:textId="77777777" w:rsidR="00FD3FD3" w:rsidRPr="00FD3FD3" w:rsidRDefault="00FD3FD3" w:rsidP="00FD3FD3">
      <w:pPr>
        <w:rPr>
          <w:rFonts w:cstheme="minorHAnsi"/>
          <w:b/>
          <w:color w:val="244061" w:themeColor="accent1" w:themeShade="80"/>
          <w:u w:val="single"/>
        </w:rPr>
      </w:pPr>
      <w:r w:rsidRPr="00FD3FD3">
        <w:rPr>
          <w:rFonts w:cstheme="minorHAnsi"/>
          <w:b/>
          <w:color w:val="244061" w:themeColor="accent1" w:themeShade="80"/>
          <w:u w:val="single"/>
        </w:rPr>
        <w:t xml:space="preserve">DAY 6: TBILISI </w:t>
      </w:r>
    </w:p>
    <w:p w14:paraId="6B4C952C" w14:textId="77777777" w:rsidR="00FD3FD3" w:rsidRPr="00FD3FD3" w:rsidRDefault="00FD3FD3" w:rsidP="00FD3FD3">
      <w:pPr>
        <w:pStyle w:val="a3"/>
        <w:numPr>
          <w:ilvl w:val="0"/>
          <w:numId w:val="5"/>
        </w:numPr>
        <w:jc w:val="left"/>
        <w:rPr>
          <w:rFonts w:asciiTheme="minorHAnsi" w:eastAsiaTheme="minorEastAsia" w:hAnsiTheme="minorHAnsi" w:cstheme="minorHAnsi"/>
          <w:bCs/>
          <w:color w:val="244061" w:themeColor="accent1" w:themeShade="80"/>
        </w:rPr>
      </w:pP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Breakfast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 xml:space="preserve">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at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 xml:space="preserve">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the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 xml:space="preserve">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hotel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.</w:t>
      </w:r>
    </w:p>
    <w:p w14:paraId="7403AD1F" w14:textId="77777777" w:rsidR="00FD3FD3" w:rsidRPr="00FD3FD3" w:rsidRDefault="00FD3FD3" w:rsidP="00FD3FD3">
      <w:pPr>
        <w:pStyle w:val="a3"/>
        <w:numPr>
          <w:ilvl w:val="0"/>
          <w:numId w:val="5"/>
        </w:numPr>
        <w:jc w:val="left"/>
        <w:rPr>
          <w:rFonts w:asciiTheme="minorHAnsi" w:eastAsiaTheme="minorEastAsia" w:hAnsiTheme="minorHAnsi" w:cstheme="minorHAnsi"/>
          <w:bCs/>
          <w:color w:val="244061" w:themeColor="accent1" w:themeShade="80"/>
        </w:rPr>
      </w:pPr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 xml:space="preserve">12:00 </w:t>
      </w:r>
      <w:r w:rsidR="00D018B7">
        <w:rPr>
          <w:rFonts w:asciiTheme="minorHAnsi" w:eastAsiaTheme="minorEastAsia" w:hAnsiTheme="minorHAnsi" w:cstheme="minorHAnsi"/>
          <w:bCs/>
          <w:color w:val="244061" w:themeColor="accent1" w:themeShade="80"/>
          <w:lang w:val="en-US"/>
        </w:rPr>
        <w:t>Check out.</w:t>
      </w:r>
    </w:p>
    <w:p w14:paraId="4C156D15" w14:textId="77777777" w:rsidR="00FD3FD3" w:rsidRPr="00FD3FD3" w:rsidRDefault="00FD3FD3" w:rsidP="00FD3FD3">
      <w:pPr>
        <w:pStyle w:val="a3"/>
        <w:numPr>
          <w:ilvl w:val="0"/>
          <w:numId w:val="5"/>
        </w:numPr>
        <w:jc w:val="left"/>
        <w:rPr>
          <w:rFonts w:asciiTheme="minorHAnsi" w:eastAsiaTheme="minorEastAsia" w:hAnsiTheme="minorHAnsi" w:cstheme="minorHAnsi"/>
          <w:bCs/>
          <w:color w:val="244061" w:themeColor="accent1" w:themeShade="80"/>
        </w:rPr>
      </w:pPr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 xml:space="preserve">Transfer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to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 xml:space="preserve">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Tbilisi</w:t>
      </w:r>
      <w:proofErr w:type="spellEnd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 xml:space="preserve"> </w:t>
      </w:r>
      <w:proofErr w:type="spellStart"/>
      <w:r w:rsidRPr="00FD3FD3">
        <w:rPr>
          <w:rFonts w:asciiTheme="minorHAnsi" w:eastAsiaTheme="minorEastAsia" w:hAnsiTheme="minorHAnsi" w:cstheme="minorHAnsi"/>
          <w:bCs/>
          <w:color w:val="244061" w:themeColor="accent1" w:themeShade="80"/>
        </w:rPr>
        <w:t>Airport</w:t>
      </w:r>
      <w:proofErr w:type="spellEnd"/>
    </w:p>
    <w:p w14:paraId="1DA26325" w14:textId="77777777" w:rsidR="002D27F0" w:rsidRPr="00FD3FD3" w:rsidRDefault="00791D87" w:rsidP="003466D1">
      <w:pPr>
        <w:spacing w:after="0"/>
        <w:rPr>
          <w:rStyle w:val="textexposedshow"/>
          <w:rFonts w:cstheme="minorHAnsi"/>
          <w:i/>
          <w:iCs/>
          <w:color w:val="C00000"/>
          <w:shd w:val="clear" w:color="auto" w:fill="FFFFFF"/>
        </w:rPr>
      </w:pPr>
      <w:r w:rsidRPr="00FD3FD3">
        <w:rPr>
          <w:rStyle w:val="textexposedshow"/>
          <w:rFonts w:cstheme="minorHAnsi"/>
          <w:color w:val="FF0000"/>
          <w:shd w:val="clear" w:color="auto" w:fill="FFFFFF"/>
        </w:rPr>
        <w:br/>
      </w:r>
    </w:p>
    <w:p w14:paraId="79C24114" w14:textId="77777777" w:rsidR="002D27F0" w:rsidRPr="00FD3FD3" w:rsidRDefault="002D27F0" w:rsidP="003466D1">
      <w:pPr>
        <w:spacing w:after="0"/>
        <w:rPr>
          <w:rStyle w:val="textexposedshow"/>
          <w:rFonts w:cstheme="minorHAnsi"/>
          <w:i/>
          <w:iCs/>
          <w:color w:val="C00000"/>
          <w:shd w:val="clear" w:color="auto" w:fill="FFFFFF"/>
        </w:rPr>
      </w:pPr>
    </w:p>
    <w:p w14:paraId="2C4796C6" w14:textId="77777777" w:rsidR="00F807C7" w:rsidRDefault="00F807C7" w:rsidP="00FD3FD3">
      <w:pPr>
        <w:pStyle w:val="1"/>
        <w:spacing w:before="0" w:line="240" w:lineRule="auto"/>
        <w:jc w:val="center"/>
        <w:rPr>
          <w:rFonts w:asciiTheme="minorHAnsi" w:eastAsiaTheme="minorEastAsia" w:hAnsiTheme="minorHAnsi" w:cstheme="minorHAnsi"/>
          <w:b/>
          <w:bCs/>
          <w:color w:val="C00000"/>
          <w:sz w:val="22"/>
          <w:szCs w:val="22"/>
        </w:rPr>
      </w:pPr>
    </w:p>
    <w:p w14:paraId="5170032B" w14:textId="77777777" w:rsidR="00F807C7" w:rsidRDefault="00F807C7" w:rsidP="00FD3FD3">
      <w:pPr>
        <w:pStyle w:val="1"/>
        <w:spacing w:before="0" w:line="240" w:lineRule="auto"/>
        <w:jc w:val="center"/>
        <w:rPr>
          <w:rFonts w:asciiTheme="minorHAnsi" w:eastAsiaTheme="minorEastAsia" w:hAnsiTheme="minorHAnsi" w:cstheme="minorHAnsi"/>
          <w:b/>
          <w:bCs/>
          <w:color w:val="C00000"/>
          <w:sz w:val="22"/>
          <w:szCs w:val="22"/>
        </w:rPr>
      </w:pPr>
    </w:p>
    <w:p w14:paraId="51366F46" w14:textId="77777777" w:rsidR="00F807C7" w:rsidRDefault="00F807C7" w:rsidP="00FD3FD3">
      <w:pPr>
        <w:pStyle w:val="1"/>
        <w:spacing w:before="0" w:line="240" w:lineRule="auto"/>
        <w:jc w:val="center"/>
        <w:rPr>
          <w:rFonts w:asciiTheme="minorHAnsi" w:eastAsiaTheme="minorEastAsia" w:hAnsiTheme="minorHAnsi" w:cstheme="minorHAnsi"/>
          <w:b/>
          <w:bCs/>
          <w:color w:val="C00000"/>
          <w:sz w:val="22"/>
          <w:szCs w:val="22"/>
        </w:rPr>
      </w:pPr>
    </w:p>
    <w:p w14:paraId="3057A46D" w14:textId="77777777" w:rsidR="00F807C7" w:rsidRPr="00F807C7" w:rsidRDefault="00F807C7" w:rsidP="00F807C7"/>
    <w:p w14:paraId="2D4BB4D4" w14:textId="77777777" w:rsidR="00F807C7" w:rsidRDefault="00F807C7" w:rsidP="00FD3FD3">
      <w:pPr>
        <w:pStyle w:val="1"/>
        <w:spacing w:before="0" w:line="240" w:lineRule="auto"/>
        <w:jc w:val="center"/>
        <w:rPr>
          <w:rFonts w:asciiTheme="minorHAnsi" w:eastAsiaTheme="minorEastAsia" w:hAnsiTheme="minorHAnsi" w:cstheme="minorHAnsi"/>
          <w:b/>
          <w:bCs/>
          <w:color w:val="C00000"/>
          <w:sz w:val="22"/>
          <w:szCs w:val="22"/>
        </w:rPr>
      </w:pPr>
    </w:p>
    <w:p w14:paraId="41B6DCAD" w14:textId="100B42F9" w:rsidR="002D27F0" w:rsidRPr="00CF4A39" w:rsidRDefault="00CF4A39" w:rsidP="003466D1">
      <w:pPr>
        <w:spacing w:after="0"/>
        <w:rPr>
          <w:rStyle w:val="textexposedshow"/>
          <w:rFonts w:cstheme="minorHAnsi"/>
          <w:color w:val="FF0000"/>
          <w:shd w:val="clear" w:color="auto" w:fill="FFFFFF"/>
        </w:rPr>
      </w:pPr>
      <w:r>
        <w:rPr>
          <w:rStyle w:val="textexposedshow"/>
          <w:rFonts w:cstheme="minorHAnsi"/>
          <w:color w:val="FF0000"/>
          <w:shd w:val="clear" w:color="auto" w:fill="FFFFFF"/>
        </w:rPr>
        <w:t>=</w:t>
      </w:r>
    </w:p>
    <w:sectPr w:rsidR="002D27F0" w:rsidRPr="00CF4A39" w:rsidSect="00F807C7">
      <w:pgSz w:w="11906" w:h="16838"/>
      <w:pgMar w:top="42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C45"/>
    <w:multiLevelType w:val="hybridMultilevel"/>
    <w:tmpl w:val="DECA9C3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378C7"/>
    <w:multiLevelType w:val="hybridMultilevel"/>
    <w:tmpl w:val="E214C4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32AF0"/>
    <w:multiLevelType w:val="hybridMultilevel"/>
    <w:tmpl w:val="032C03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11A7A"/>
    <w:multiLevelType w:val="hybridMultilevel"/>
    <w:tmpl w:val="FD1A6E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225"/>
    <w:multiLevelType w:val="hybridMultilevel"/>
    <w:tmpl w:val="49E0A8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8262F"/>
    <w:multiLevelType w:val="hybridMultilevel"/>
    <w:tmpl w:val="0F1C19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198694">
    <w:abstractNumId w:val="4"/>
  </w:num>
  <w:num w:numId="2" w16cid:durableId="2096390680">
    <w:abstractNumId w:val="5"/>
  </w:num>
  <w:num w:numId="3" w16cid:durableId="1038162785">
    <w:abstractNumId w:val="1"/>
  </w:num>
  <w:num w:numId="4" w16cid:durableId="1069116138">
    <w:abstractNumId w:val="2"/>
  </w:num>
  <w:num w:numId="5" w16cid:durableId="984311665">
    <w:abstractNumId w:val="0"/>
  </w:num>
  <w:num w:numId="6" w16cid:durableId="29992200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F98"/>
    <w:rsid w:val="00013BFC"/>
    <w:rsid w:val="00015BF8"/>
    <w:rsid w:val="00023BC1"/>
    <w:rsid w:val="00026386"/>
    <w:rsid w:val="00030FCA"/>
    <w:rsid w:val="00040631"/>
    <w:rsid w:val="0006250E"/>
    <w:rsid w:val="00081497"/>
    <w:rsid w:val="00085B99"/>
    <w:rsid w:val="00093994"/>
    <w:rsid w:val="0009459F"/>
    <w:rsid w:val="00096727"/>
    <w:rsid w:val="000C1D1F"/>
    <w:rsid w:val="000D1398"/>
    <w:rsid w:val="000D6E31"/>
    <w:rsid w:val="000E2CC8"/>
    <w:rsid w:val="0011641A"/>
    <w:rsid w:val="00121BBB"/>
    <w:rsid w:val="001237CB"/>
    <w:rsid w:val="0012617B"/>
    <w:rsid w:val="001261F5"/>
    <w:rsid w:val="001509D1"/>
    <w:rsid w:val="0016146D"/>
    <w:rsid w:val="0017256A"/>
    <w:rsid w:val="001763C0"/>
    <w:rsid w:val="0018074B"/>
    <w:rsid w:val="00193046"/>
    <w:rsid w:val="001A6D44"/>
    <w:rsid w:val="001C233C"/>
    <w:rsid w:val="001C2470"/>
    <w:rsid w:val="001F394E"/>
    <w:rsid w:val="00203E00"/>
    <w:rsid w:val="00223145"/>
    <w:rsid w:val="002248FE"/>
    <w:rsid w:val="00227666"/>
    <w:rsid w:val="00231A25"/>
    <w:rsid w:val="00237343"/>
    <w:rsid w:val="00247959"/>
    <w:rsid w:val="0026023E"/>
    <w:rsid w:val="00262E2A"/>
    <w:rsid w:val="00285C79"/>
    <w:rsid w:val="002A18CC"/>
    <w:rsid w:val="002A3745"/>
    <w:rsid w:val="002B06AD"/>
    <w:rsid w:val="002B4989"/>
    <w:rsid w:val="002C27DF"/>
    <w:rsid w:val="002C3F98"/>
    <w:rsid w:val="002C671B"/>
    <w:rsid w:val="002D21A7"/>
    <w:rsid w:val="002D27F0"/>
    <w:rsid w:val="002D759F"/>
    <w:rsid w:val="002E180C"/>
    <w:rsid w:val="003039AB"/>
    <w:rsid w:val="00310B4C"/>
    <w:rsid w:val="00321CED"/>
    <w:rsid w:val="00325D3C"/>
    <w:rsid w:val="00332D61"/>
    <w:rsid w:val="003332DC"/>
    <w:rsid w:val="003466D1"/>
    <w:rsid w:val="00346A88"/>
    <w:rsid w:val="00347686"/>
    <w:rsid w:val="003918F1"/>
    <w:rsid w:val="00392F52"/>
    <w:rsid w:val="003A742A"/>
    <w:rsid w:val="003C3C72"/>
    <w:rsid w:val="003F570F"/>
    <w:rsid w:val="0040550A"/>
    <w:rsid w:val="00406433"/>
    <w:rsid w:val="0041351A"/>
    <w:rsid w:val="004167AC"/>
    <w:rsid w:val="004178D1"/>
    <w:rsid w:val="00420148"/>
    <w:rsid w:val="00421FEC"/>
    <w:rsid w:val="0043121E"/>
    <w:rsid w:val="00460D12"/>
    <w:rsid w:val="00464A28"/>
    <w:rsid w:val="00484596"/>
    <w:rsid w:val="00493F74"/>
    <w:rsid w:val="004A1AC1"/>
    <w:rsid w:val="004A1AF2"/>
    <w:rsid w:val="004B3EB5"/>
    <w:rsid w:val="004B5802"/>
    <w:rsid w:val="004B5E2C"/>
    <w:rsid w:val="004C35B3"/>
    <w:rsid w:val="0050320F"/>
    <w:rsid w:val="00505929"/>
    <w:rsid w:val="0051603F"/>
    <w:rsid w:val="005513B8"/>
    <w:rsid w:val="00585D28"/>
    <w:rsid w:val="00587177"/>
    <w:rsid w:val="005C2CBB"/>
    <w:rsid w:val="005C44BC"/>
    <w:rsid w:val="005D5845"/>
    <w:rsid w:val="005D7B46"/>
    <w:rsid w:val="005E3AFE"/>
    <w:rsid w:val="005F3464"/>
    <w:rsid w:val="00611350"/>
    <w:rsid w:val="0063517B"/>
    <w:rsid w:val="006467A3"/>
    <w:rsid w:val="0065579D"/>
    <w:rsid w:val="00665C9B"/>
    <w:rsid w:val="006847C2"/>
    <w:rsid w:val="006856C5"/>
    <w:rsid w:val="00691ED9"/>
    <w:rsid w:val="006A44A2"/>
    <w:rsid w:val="006B75D0"/>
    <w:rsid w:val="006C7DB9"/>
    <w:rsid w:val="006E05A7"/>
    <w:rsid w:val="006F4EF0"/>
    <w:rsid w:val="00704F17"/>
    <w:rsid w:val="00705FAE"/>
    <w:rsid w:val="00721C80"/>
    <w:rsid w:val="0072732E"/>
    <w:rsid w:val="007341D7"/>
    <w:rsid w:val="00757475"/>
    <w:rsid w:val="00765A1A"/>
    <w:rsid w:val="00791D87"/>
    <w:rsid w:val="007972A7"/>
    <w:rsid w:val="007A278D"/>
    <w:rsid w:val="007B0452"/>
    <w:rsid w:val="007B763A"/>
    <w:rsid w:val="007C0DCA"/>
    <w:rsid w:val="007D21AE"/>
    <w:rsid w:val="007F62F5"/>
    <w:rsid w:val="008042CE"/>
    <w:rsid w:val="008059FF"/>
    <w:rsid w:val="00806F60"/>
    <w:rsid w:val="0081297C"/>
    <w:rsid w:val="00816CCA"/>
    <w:rsid w:val="008175E7"/>
    <w:rsid w:val="00826A40"/>
    <w:rsid w:val="008450D7"/>
    <w:rsid w:val="00850C5A"/>
    <w:rsid w:val="008933D3"/>
    <w:rsid w:val="008A35DD"/>
    <w:rsid w:val="008A4AB6"/>
    <w:rsid w:val="008D763F"/>
    <w:rsid w:val="008D7A9C"/>
    <w:rsid w:val="008E2B54"/>
    <w:rsid w:val="008F0C1C"/>
    <w:rsid w:val="008F302C"/>
    <w:rsid w:val="00913530"/>
    <w:rsid w:val="00913826"/>
    <w:rsid w:val="0094079B"/>
    <w:rsid w:val="00957D90"/>
    <w:rsid w:val="00963275"/>
    <w:rsid w:val="009651BA"/>
    <w:rsid w:val="00967BEB"/>
    <w:rsid w:val="00974B39"/>
    <w:rsid w:val="00974C1C"/>
    <w:rsid w:val="009A050A"/>
    <w:rsid w:val="009A2F28"/>
    <w:rsid w:val="009C1133"/>
    <w:rsid w:val="009C1408"/>
    <w:rsid w:val="009C2D42"/>
    <w:rsid w:val="009C4A6E"/>
    <w:rsid w:val="009E7682"/>
    <w:rsid w:val="009F48B3"/>
    <w:rsid w:val="009F48C4"/>
    <w:rsid w:val="00A105DE"/>
    <w:rsid w:val="00A21094"/>
    <w:rsid w:val="00A2231B"/>
    <w:rsid w:val="00A4108B"/>
    <w:rsid w:val="00A6373F"/>
    <w:rsid w:val="00A70B8D"/>
    <w:rsid w:val="00A90F8A"/>
    <w:rsid w:val="00AA0628"/>
    <w:rsid w:val="00AA6C7F"/>
    <w:rsid w:val="00AA7551"/>
    <w:rsid w:val="00AB6069"/>
    <w:rsid w:val="00AC7D7B"/>
    <w:rsid w:val="00B11BCC"/>
    <w:rsid w:val="00B204F9"/>
    <w:rsid w:val="00B2762E"/>
    <w:rsid w:val="00B3610B"/>
    <w:rsid w:val="00B7734C"/>
    <w:rsid w:val="00BB3027"/>
    <w:rsid w:val="00BC575F"/>
    <w:rsid w:val="00BC5C76"/>
    <w:rsid w:val="00BE5013"/>
    <w:rsid w:val="00BE6EE4"/>
    <w:rsid w:val="00BF0824"/>
    <w:rsid w:val="00BF3EC3"/>
    <w:rsid w:val="00C01B18"/>
    <w:rsid w:val="00C04ADA"/>
    <w:rsid w:val="00C156C3"/>
    <w:rsid w:val="00C24BB4"/>
    <w:rsid w:val="00C574C5"/>
    <w:rsid w:val="00C736A5"/>
    <w:rsid w:val="00C74ED4"/>
    <w:rsid w:val="00C7603A"/>
    <w:rsid w:val="00C8698E"/>
    <w:rsid w:val="00C9015C"/>
    <w:rsid w:val="00CA5D04"/>
    <w:rsid w:val="00CB04AD"/>
    <w:rsid w:val="00CB27A0"/>
    <w:rsid w:val="00CB4E48"/>
    <w:rsid w:val="00CC1518"/>
    <w:rsid w:val="00CC3503"/>
    <w:rsid w:val="00CC5167"/>
    <w:rsid w:val="00CD2324"/>
    <w:rsid w:val="00CE5FE4"/>
    <w:rsid w:val="00CF437A"/>
    <w:rsid w:val="00CF4A39"/>
    <w:rsid w:val="00D018B7"/>
    <w:rsid w:val="00D2629F"/>
    <w:rsid w:val="00D2664E"/>
    <w:rsid w:val="00D534F7"/>
    <w:rsid w:val="00D609CF"/>
    <w:rsid w:val="00D60D12"/>
    <w:rsid w:val="00D6318D"/>
    <w:rsid w:val="00D80031"/>
    <w:rsid w:val="00D87221"/>
    <w:rsid w:val="00DA1313"/>
    <w:rsid w:val="00DB55CA"/>
    <w:rsid w:val="00DB56E8"/>
    <w:rsid w:val="00DC2D0B"/>
    <w:rsid w:val="00DC2E9F"/>
    <w:rsid w:val="00DD3C66"/>
    <w:rsid w:val="00E00A0C"/>
    <w:rsid w:val="00E275EB"/>
    <w:rsid w:val="00E31B0B"/>
    <w:rsid w:val="00E35845"/>
    <w:rsid w:val="00E45C27"/>
    <w:rsid w:val="00E47B8B"/>
    <w:rsid w:val="00E74A8A"/>
    <w:rsid w:val="00E90329"/>
    <w:rsid w:val="00EB375C"/>
    <w:rsid w:val="00EC07AC"/>
    <w:rsid w:val="00ED3927"/>
    <w:rsid w:val="00ED61BC"/>
    <w:rsid w:val="00EE6F8C"/>
    <w:rsid w:val="00EF2E37"/>
    <w:rsid w:val="00EF3AF2"/>
    <w:rsid w:val="00F053A8"/>
    <w:rsid w:val="00F06A95"/>
    <w:rsid w:val="00F513BF"/>
    <w:rsid w:val="00F70249"/>
    <w:rsid w:val="00F807C7"/>
    <w:rsid w:val="00F869D8"/>
    <w:rsid w:val="00FD3FD3"/>
    <w:rsid w:val="00FE30E0"/>
    <w:rsid w:val="00FE55C4"/>
    <w:rsid w:val="00FE7750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35978F"/>
  <w15:docId w15:val="{29F73EE8-70CB-402A-A5DD-A448BBF7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paragraph" w:styleId="1">
    <w:name w:val="heading 1"/>
    <w:basedOn w:val="a"/>
    <w:next w:val="a"/>
    <w:link w:val="10"/>
    <w:uiPriority w:val="9"/>
    <w:qFormat/>
    <w:rsid w:val="00FD3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8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D3F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Unresolved Mention"/>
    <w:basedOn w:val="a0"/>
    <w:uiPriority w:val="99"/>
    <w:semiHidden/>
    <w:unhideWhenUsed/>
    <w:rsid w:val="00D01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7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ectorge.com/georgia-1/params/category/88367/item/48028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953F4-64C3-BF49-9274-3AD68C16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4222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133</cp:revision>
  <dcterms:created xsi:type="dcterms:W3CDTF">2015-09-08T09:23:00Z</dcterms:created>
  <dcterms:modified xsi:type="dcterms:W3CDTF">2022-09-04T12:39:00Z</dcterms:modified>
</cp:coreProperties>
</file>