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791F" w14:textId="61596E07" w:rsidR="009E4D30" w:rsidRDefault="003D1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69ACA4D" wp14:editId="18462B5E">
            <wp:simplePos x="0" y="0"/>
            <wp:positionH relativeFrom="column">
              <wp:posOffset>-568325</wp:posOffset>
            </wp:positionH>
            <wp:positionV relativeFrom="page">
              <wp:posOffset>82440</wp:posOffset>
            </wp:positionV>
            <wp:extent cx="1685925" cy="608330"/>
            <wp:effectExtent l="0" t="0" r="3175" b="1270"/>
            <wp:wrapSquare wrapText="bothSides" distT="0" distB="0" distL="114300" distR="114300"/>
            <wp:docPr id="6" name="image1.png" descr="C:\Users\User\Desktop\Logo Vector Travel Georgia - 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Logo Vector Travel Georgia - fu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0AC2AC" wp14:editId="3D7C19F7">
                <wp:simplePos x="0" y="0"/>
                <wp:positionH relativeFrom="column">
                  <wp:posOffset>-761365</wp:posOffset>
                </wp:positionH>
                <wp:positionV relativeFrom="paragraph">
                  <wp:posOffset>-1398850</wp:posOffset>
                </wp:positionV>
                <wp:extent cx="7785735" cy="95758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735" cy="9575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52593" w14:textId="77777777" w:rsidR="009E4D30" w:rsidRDefault="009E4D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AC2AC" id="Прямоугольник 5" o:spid="_x0000_s1026" style="position:absolute;margin-left:-59.95pt;margin-top:-110.15pt;width:613.05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" fillcolor="#b8cce4" stroked="f">
                <v:textbox inset="2.53958mm,2.53958mm,2.53958mm,2.53958mm">
                  <w:txbxContent>
                    <w:p w14:paraId="0F252593" w14:textId="77777777" w:rsidR="009E4D30" w:rsidRDefault="009E4D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664F2F" wp14:editId="1E98E864">
                <wp:simplePos x="0" y="0"/>
                <wp:positionH relativeFrom="column">
                  <wp:posOffset>3544957</wp:posOffset>
                </wp:positionH>
                <wp:positionV relativeFrom="paragraph">
                  <wp:posOffset>-1332672</wp:posOffset>
                </wp:positionV>
                <wp:extent cx="3278505" cy="975995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975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8980" h="966470" extrusionOk="0">
                              <a:moveTo>
                                <a:pt x="0" y="0"/>
                              </a:moveTo>
                              <a:lnTo>
                                <a:pt x="0" y="966470"/>
                              </a:lnTo>
                              <a:lnTo>
                                <a:pt x="3268980" y="966470"/>
                              </a:lnTo>
                              <a:lnTo>
                                <a:pt x="32689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AF9640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 xml:space="preserve">Address: Georgia, Tbilisi, </w:t>
                            </w:r>
                            <w:proofErr w:type="spellStart"/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Kostava</w:t>
                            </w:r>
                            <w:proofErr w:type="spellEnd"/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 xml:space="preserve"> str. 5A</w:t>
                            </w:r>
                          </w:p>
                          <w:p w14:paraId="5323DB3B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TEL: +995 595 482233</w:t>
                            </w:r>
                          </w:p>
                          <w:p w14:paraId="219E594D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E-mail: incoming@vectorge.com</w:t>
                            </w: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64F2F" id="Полилиния 4" o:spid="_x0000_s1027" style="position:absolute;margin-left:279.15pt;margin-top:-104.95pt;width:258.15pt;height:7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68980,9664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" adj="-11796480,,5400" path="m,l,966470r3268980,l3268980,,,xe" filled="f" stroked="f">
                <v:stroke joinstyle="miter"/>
                <v:formulas/>
                <v:path arrowok="t" o:extrusionok="f" o:connecttype="custom" textboxrect="0,0,3268980,966470"/>
                <v:textbox inset="7pt,3pt,7pt,3pt">
                  <w:txbxContent>
                    <w:p w14:paraId="08AF9640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Address: Georgia, Tbilisi, Kostava str. 5A</w:t>
                      </w:r>
                    </w:p>
                    <w:p w14:paraId="5323DB3B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TEL: +995 595 482233</w:t>
                      </w:r>
                    </w:p>
                    <w:p w14:paraId="219E594D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E-mail: incoming@vectorge.com</w:t>
                      </w:r>
                      <w:r w:rsidRPr="003D1FE2">
                        <w:rPr>
                          <w:color w:val="C00000"/>
                          <w:lang w:val="en-US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C08BA2" w14:textId="3BB20B72" w:rsidR="009E4D30" w:rsidRDefault="003D1FE2">
      <w:pPr>
        <w:spacing w:after="0"/>
        <w:jc w:val="center"/>
        <w:rPr>
          <w:color w:val="1F497D"/>
        </w:rPr>
      </w:pPr>
      <w:r>
        <w:rPr>
          <w:b/>
          <w:color w:val="1F497D"/>
        </w:rPr>
        <w:t>СБОРНЫЙ ГАРАНТИРОВАННЫЙ ГРУППОВОЙ ТУР В ТБИЛИСИ</w:t>
      </w:r>
    </w:p>
    <w:p w14:paraId="5DB97282" w14:textId="77777777" w:rsidR="009E4D30" w:rsidRDefault="003D1FE2">
      <w:pPr>
        <w:spacing w:after="0"/>
        <w:jc w:val="center"/>
        <w:rPr>
          <w:color w:val="C00000"/>
        </w:rPr>
      </w:pPr>
      <w:r>
        <w:rPr>
          <w:b/>
          <w:color w:val="C00000"/>
        </w:rPr>
        <w:t>5 дней/ 4 ночи</w:t>
      </w:r>
    </w:p>
    <w:p w14:paraId="2E6AC8F5" w14:textId="77777777" w:rsidR="009E4D30" w:rsidRDefault="003D1FE2">
      <w:pPr>
        <w:spacing w:after="0"/>
        <w:rPr>
          <w:b/>
          <w:color w:val="C00000"/>
        </w:rPr>
      </w:pPr>
      <w:r>
        <w:rPr>
          <w:b/>
          <w:color w:val="C00000"/>
        </w:rPr>
        <w:t>ПРОЖИВАНИЕ: 4 ночи в Тбилиси</w:t>
      </w:r>
    </w:p>
    <w:p w14:paraId="51AC2FC7" w14:textId="77777777" w:rsidR="009E4D30" w:rsidRDefault="003D1FE2">
      <w:pPr>
        <w:spacing w:after="0"/>
        <w:rPr>
          <w:b/>
          <w:color w:val="C00000"/>
        </w:rPr>
      </w:pPr>
      <w:r>
        <w:rPr>
          <w:b/>
          <w:color w:val="C00000"/>
        </w:rPr>
        <w:t>ДАТЫ: каждая пятница и воскресенье (КРУГЛОГОДИЧНО, ЗА ИСКЛЮЧЕНИЕМ ПРАЗДНИЧНЫХ ДНЕЙ)</w:t>
      </w:r>
    </w:p>
    <w:p w14:paraId="55B1B7CA" w14:textId="77777777" w:rsidR="009E4D30" w:rsidRDefault="009E4D30">
      <w:pPr>
        <w:spacing w:after="0"/>
        <w:rPr>
          <w:b/>
          <w:color w:val="C00000"/>
        </w:rPr>
      </w:pPr>
    </w:p>
    <w:p w14:paraId="1DE499B3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1 ТБИЛИСИ </w:t>
      </w:r>
    </w:p>
    <w:p w14:paraId="65E92F48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>Прибытие в Тбилиси, встреча в аэропорту с представителем компании.</w:t>
      </w:r>
    </w:p>
    <w:p w14:paraId="3DC7D365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>Трансфер в отель. Размещение, отдых.</w:t>
      </w:r>
    </w:p>
    <w:p w14:paraId="3605954C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 xml:space="preserve">Свободное время </w:t>
      </w:r>
      <w:r>
        <w:rPr>
          <w:i/>
          <w:color w:val="244061"/>
        </w:rPr>
        <w:t>(Ночь в Гостинице в г. Тбилиси).</w:t>
      </w:r>
    </w:p>
    <w:p w14:paraId="0F3D42A7" w14:textId="77777777" w:rsidR="009E4D30" w:rsidRDefault="009E4D30">
      <w:pPr>
        <w:spacing w:after="0"/>
        <w:rPr>
          <w:color w:val="244061"/>
        </w:rPr>
      </w:pPr>
    </w:p>
    <w:p w14:paraId="3C32C36E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2 ТБИЛИСИ – МЦХЕТА – ТБИЛИСИ </w:t>
      </w:r>
    </w:p>
    <w:p w14:paraId="028026B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Завтрак в гостинице.</w:t>
      </w:r>
    </w:p>
    <w:p w14:paraId="095AB0A0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Трансфер на экскурсию в древний город-музей Мцхета.</w:t>
      </w:r>
    </w:p>
    <w:p w14:paraId="7A560218" w14:textId="1C9F6226" w:rsidR="004E1FC3" w:rsidRDefault="004E1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rFonts w:ascii="Segoe UI" w:hAnsi="Segoe UI" w:cs="Segoe UI"/>
          <w:color w:val="374151"/>
        </w:rPr>
        <w:t xml:space="preserve">Добро пожаловать в невероятное путешествие в сердце истории и культуры Грузии. Наша экскурсия в Мцхета — это уникальная возможность погрузиться в века традиций, архитектурного великолепия и величия этого неповторимого места. </w:t>
      </w:r>
      <w:r>
        <w:rPr>
          <w:color w:val="244061"/>
        </w:rPr>
        <w:t>О</w:t>
      </w:r>
      <w:r>
        <w:rPr>
          <w:rFonts w:ascii="Segoe UI" w:hAnsi="Segoe UI" w:cs="Segoe UI"/>
          <w:color w:val="374151"/>
        </w:rPr>
        <w:t>тправьтесь в увлекательное путешествие в древность, пройдясь по узким улочкам Мцхеты, где каждый камень дышит историей.</w:t>
      </w:r>
    </w:p>
    <w:p w14:paraId="037FFA2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Посещение древних и уникальных монастырей Джвари и </w:t>
      </w:r>
      <w:proofErr w:type="spellStart"/>
      <w:r>
        <w:rPr>
          <w:color w:val="244061"/>
        </w:rPr>
        <w:t>Светицховели</w:t>
      </w:r>
      <w:proofErr w:type="spellEnd"/>
      <w:r>
        <w:rPr>
          <w:color w:val="244061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5FAD549B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«Джвари» -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1793AA5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«</w:t>
      </w:r>
      <w:proofErr w:type="spellStart"/>
      <w:r>
        <w:rPr>
          <w:color w:val="244061"/>
        </w:rPr>
        <w:t>Светицховели</w:t>
      </w:r>
      <w:proofErr w:type="spellEnd"/>
      <w:r>
        <w:rPr>
          <w:color w:val="244061"/>
        </w:rPr>
        <w:t xml:space="preserve">» – центральный </w:t>
      </w:r>
      <w:proofErr w:type="spellStart"/>
      <w:r>
        <w:rPr>
          <w:color w:val="244061"/>
        </w:rPr>
        <w:t>кафедрал</w:t>
      </w:r>
      <w:proofErr w:type="spellEnd"/>
      <w:r>
        <w:rPr>
          <w:color w:val="244061"/>
        </w:rPr>
        <w:t xml:space="preserve"> Грузии, 10 век. 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14:paraId="16FB3C0E" w14:textId="77777777" w:rsidR="009E4D30" w:rsidRDefault="009E4D30">
      <w:pPr>
        <w:ind w:left="360"/>
        <w:jc w:val="both"/>
        <w:rPr>
          <w:b/>
          <w:color w:val="244061"/>
        </w:rPr>
      </w:pPr>
    </w:p>
    <w:p w14:paraId="3F3B9424" w14:textId="1323C243" w:rsidR="009E4D30" w:rsidRPr="000A58CC" w:rsidRDefault="003D1FE2">
      <w:pPr>
        <w:ind w:left="360"/>
        <w:jc w:val="both"/>
        <w:rPr>
          <w:color w:val="1F497D"/>
          <w:lang w:val="en-US"/>
        </w:rPr>
      </w:pPr>
      <w:r>
        <w:rPr>
          <w:color w:val="244061"/>
        </w:rPr>
        <w:t>Посещение домашнего винного погреба</w:t>
      </w:r>
      <w:r w:rsidR="004E1FC3">
        <w:rPr>
          <w:color w:val="244061"/>
        </w:rPr>
        <w:t xml:space="preserve">, </w:t>
      </w:r>
      <w:r w:rsidR="004E1FC3">
        <w:rPr>
          <w:rFonts w:ascii="Segoe UI" w:hAnsi="Segoe UI" w:cs="Segoe UI"/>
          <w:color w:val="374151"/>
        </w:rPr>
        <w:t xml:space="preserve">где вас ожидает настоящая грузинская гостеприимность. Здесь вы узнаете секреты домашнего виноделия и ощутите аромат и вкус местных вин. </w:t>
      </w:r>
      <w:r>
        <w:rPr>
          <w:color w:val="244061"/>
        </w:rPr>
        <w:t>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</w:t>
      </w:r>
      <w:r w:rsidR="000A58CC">
        <w:rPr>
          <w:color w:val="244061"/>
          <w:lang w:val="en-US"/>
        </w:rPr>
        <w:t xml:space="preserve">. </w:t>
      </w:r>
    </w:p>
    <w:p w14:paraId="6BAF059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Трансфер в Тбилиси.</w:t>
      </w:r>
    </w:p>
    <w:p w14:paraId="34773E63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Обзорная экскурсия по Тбилиси:</w:t>
      </w:r>
    </w:p>
    <w:p w14:paraId="5DA13A99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0D51E93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1A6D5A9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>
        <w:rPr>
          <w:color w:val="244061"/>
        </w:rPr>
        <w:t>Нарикала</w:t>
      </w:r>
      <w:proofErr w:type="spellEnd"/>
      <w:r>
        <w:rPr>
          <w:color w:val="244061"/>
        </w:rPr>
        <w:t xml:space="preserve"> — главной цитадели многих столетий. Затем спустимся по </w:t>
      </w:r>
      <w:r>
        <w:rPr>
          <w:color w:val="244061"/>
        </w:rPr>
        <w:lastRenderedPageBreak/>
        <w:t xml:space="preserve">узким мощеным улочкам и посетим единственную в Тбилиси мечеть. Идя вглубь по </w:t>
      </w:r>
      <w:proofErr w:type="spellStart"/>
      <w:r>
        <w:rPr>
          <w:color w:val="244061"/>
        </w:rPr>
        <w:t>Инжировому</w:t>
      </w:r>
      <w:proofErr w:type="spellEnd"/>
      <w:r>
        <w:rPr>
          <w:color w:val="244061"/>
        </w:rPr>
        <w:t xml:space="preserve"> ущелью, мы увидим небольшой водопад </w:t>
      </w:r>
      <w:proofErr w:type="spellStart"/>
      <w:r>
        <w:rPr>
          <w:color w:val="244061"/>
        </w:rPr>
        <w:t>Легвтахеви</w:t>
      </w:r>
      <w:proofErr w:type="spellEnd"/>
      <w:r>
        <w:rPr>
          <w:color w:val="244061"/>
        </w:rPr>
        <w:t xml:space="preserve"> — редкостное явление в черте города.</w:t>
      </w:r>
    </w:p>
    <w:p w14:paraId="703A4599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А следующий объект нашей пешей экскурсии — «</w:t>
      </w:r>
      <w:proofErr w:type="spellStart"/>
      <w:r>
        <w:rPr>
          <w:color w:val="244061"/>
        </w:rPr>
        <w:t>Абанотубани</w:t>
      </w:r>
      <w:proofErr w:type="spellEnd"/>
      <w:r>
        <w:rPr>
          <w:color w:val="244061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>
        <w:rPr>
          <w:color w:val="244061"/>
        </w:rPr>
        <w:t>спа</w:t>
      </w:r>
      <w:proofErr w:type="spellEnd"/>
      <w:r>
        <w:rPr>
          <w:color w:val="244061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</w:t>
      </w:r>
      <w:proofErr w:type="spellStart"/>
      <w:r>
        <w:rPr>
          <w:color w:val="244061"/>
        </w:rPr>
        <w:t>мекисе</w:t>
      </w:r>
      <w:proofErr w:type="spellEnd"/>
      <w:r>
        <w:rPr>
          <w:color w:val="244061"/>
        </w:rPr>
        <w:t xml:space="preserve"> – особый вид массажа и пилинга, без которого немыслима здешняя баня. (Посещение серных бань оплачивается дополнительно)</w:t>
      </w:r>
    </w:p>
    <w:p w14:paraId="068CF57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Мы обязательно пройдемся по пешеходному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14:paraId="68B2C6C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Не останется без нашего внимания и Храм </w:t>
      </w:r>
      <w:proofErr w:type="spellStart"/>
      <w:r>
        <w:rPr>
          <w:color w:val="244061"/>
        </w:rPr>
        <w:t>Сиони</w:t>
      </w:r>
      <w:proofErr w:type="spellEnd"/>
      <w:r>
        <w:rPr>
          <w:color w:val="244061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2D81931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Также мы обязательно увидим самый старый из сохранившихся храмов Тбилиси — Анчисхати (VI в. до н.э.).</w:t>
      </w:r>
    </w:p>
    <w:p w14:paraId="5EF5CE46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 </w:t>
      </w:r>
      <w:r>
        <w:rPr>
          <w:i/>
          <w:color w:val="244061"/>
        </w:rPr>
        <w:t>(Ночь в Гостинице Тбилиси).</w:t>
      </w:r>
    </w:p>
    <w:p w14:paraId="16F72E3F" w14:textId="1442B747" w:rsidR="009E4D30" w:rsidRDefault="003D1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244061"/>
        </w:rPr>
      </w:pPr>
      <w:r>
        <w:rPr>
          <w:i/>
          <w:color w:val="C00000"/>
        </w:rPr>
        <w:t>Расстояния в пути: Тбилиси – Мцхета-30 км</w:t>
      </w:r>
    </w:p>
    <w:p w14:paraId="23B5E00F" w14:textId="77777777" w:rsidR="009E4D30" w:rsidRDefault="009E4D30">
      <w:pPr>
        <w:spacing w:after="0"/>
        <w:rPr>
          <w:color w:val="244061"/>
        </w:rPr>
      </w:pPr>
    </w:p>
    <w:p w14:paraId="136169A2" w14:textId="77777777" w:rsidR="009E4D30" w:rsidRDefault="003D1FE2">
      <w:pPr>
        <w:spacing w:after="0"/>
        <w:rPr>
          <w:color w:val="244061"/>
        </w:rPr>
      </w:pPr>
      <w:r>
        <w:rPr>
          <w:b/>
          <w:color w:val="244061"/>
          <w:u w:val="single"/>
        </w:rPr>
        <w:t xml:space="preserve">ДЕНЬ 3 ТБИЛИСИ – БОДБЕ – СИГНАХИ – ТБИЛИСИ </w:t>
      </w:r>
    </w:p>
    <w:p w14:paraId="1B1E1896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Завтрак в гостинице.</w:t>
      </w:r>
    </w:p>
    <w:p w14:paraId="6CA1F6D3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Первая остановка на нашем пути –</w:t>
      </w:r>
      <w:r>
        <w:rPr>
          <w:b/>
          <w:color w:val="244061"/>
        </w:rPr>
        <w:t> винный завод</w:t>
      </w:r>
      <w:r>
        <w:rPr>
          <w:color w:val="244061"/>
        </w:rPr>
        <w:t xml:space="preserve">. Здесь мы узнаем множество фактов о традициях кахетинского виноделия. </w:t>
      </w:r>
      <w:proofErr w:type="gramStart"/>
      <w:r>
        <w:rPr>
          <w:color w:val="244061"/>
        </w:rPr>
        <w:t>Кстати</w:t>
      </w:r>
      <w:proofErr w:type="gramEnd"/>
      <w:r>
        <w:rPr>
          <w:color w:val="244061"/>
        </w:rPr>
        <w:t xml:space="preserve"> история создания вина в Грузии уходит корнями вглубь веков. Однако современность привнесла много нового, в том числе и новаторские технологии. Во время экскурсии по заводу, мы узнаем, как сейчас сочетают древние обычаи и современные нововведения при изготовлении исключительных вин. Этот напиток по праву считается национальным достоянием Грузии, страны, которую еще принято называть колыбелью вина. </w:t>
      </w:r>
    </w:p>
    <w:p w14:paraId="1C86EFAB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После экскурсии мы сможем </w:t>
      </w:r>
      <w:r>
        <w:rPr>
          <w:b/>
          <w:color w:val="244061"/>
        </w:rPr>
        <w:t>продегустировать различные сорта вин</w:t>
      </w:r>
      <w:r>
        <w:rPr>
          <w:color w:val="244061"/>
        </w:rPr>
        <w:t>, и на практике понять все вкусовые нюансы и особенности каждого вида.</w:t>
      </w:r>
    </w:p>
    <w:p w14:paraId="7FA54610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Далее мы следуем в </w:t>
      </w:r>
      <w:r>
        <w:rPr>
          <w:b/>
          <w:color w:val="244061"/>
        </w:rPr>
        <w:t xml:space="preserve">Монастырь </w:t>
      </w:r>
      <w:proofErr w:type="spellStart"/>
      <w:r>
        <w:rPr>
          <w:b/>
          <w:color w:val="244061"/>
        </w:rPr>
        <w:t>Бодбе</w:t>
      </w:r>
      <w:proofErr w:type="spellEnd"/>
      <w:r>
        <w:rPr>
          <w:color w:val="244061"/>
        </w:rPr>
        <w:t>, являющийся популярным местом паломничества. Здесь находятся мощи Равноапостольной Св. Нино (именно благодаря ей христианство стало официальной религией Грузии в 326 году). Кроме того, здесь находится купальня св. Нино, где можно окунутся в освященную воду. </w:t>
      </w:r>
    </w:p>
    <w:p w14:paraId="027DD6F1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Затем следуем в</w:t>
      </w:r>
      <w:r>
        <w:rPr>
          <w:b/>
          <w:color w:val="244061"/>
        </w:rPr>
        <w:t> Сигнахи</w:t>
      </w:r>
      <w:r>
        <w:rPr>
          <w:color w:val="244061"/>
        </w:rPr>
        <w:t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верх холма, а оттуда нам откроется завораживающий вид на Алазанскую Долину и Кавказские горы. </w:t>
      </w:r>
    </w:p>
    <w:p w14:paraId="30AB8A3B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Мы прогуляемся по </w:t>
      </w:r>
      <w:r>
        <w:rPr>
          <w:b/>
          <w:color w:val="244061"/>
        </w:rPr>
        <w:t>стенам крепости</w:t>
      </w:r>
      <w:r>
        <w:rPr>
          <w:color w:val="244061"/>
        </w:rPr>
        <w:t>, окружающей Сигнахи: в военные годы все ее 28 сторожевых башен давали гарантию защиты близлежащих деревень. Крепость чудесным образом сохранилась до наших дней. </w:t>
      </w:r>
    </w:p>
    <w:p w14:paraId="3FE2D97F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lastRenderedPageBreak/>
        <w:t xml:space="preserve">Трансфер в Тбилиси. </w:t>
      </w:r>
    </w:p>
    <w:p w14:paraId="7CBEA25E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Ужин в ресторане с фольклорной программой </w:t>
      </w:r>
      <w:r>
        <w:rPr>
          <w:i/>
          <w:color w:val="244061"/>
        </w:rPr>
        <w:t>(Ночь в Гостинице в г. Тбилиси).</w:t>
      </w:r>
    </w:p>
    <w:p w14:paraId="3867EA0F" w14:textId="77777777" w:rsidR="009E4D30" w:rsidRDefault="003D1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244061"/>
        </w:rPr>
      </w:pPr>
      <w:r>
        <w:rPr>
          <w:i/>
          <w:color w:val="C00000"/>
        </w:rPr>
        <w:t>Расстояния в пути: Тбилиси – Сигнахи-130 км</w:t>
      </w:r>
    </w:p>
    <w:p w14:paraId="058B094F" w14:textId="77777777" w:rsidR="009E4D30" w:rsidRDefault="009E4D30">
      <w:pPr>
        <w:spacing w:after="0"/>
        <w:rPr>
          <w:color w:val="244061"/>
        </w:rPr>
      </w:pPr>
    </w:p>
    <w:p w14:paraId="41F0D698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4 ТБИЛИСИ </w:t>
      </w:r>
    </w:p>
    <w:p w14:paraId="4F655637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Завтрак в гостинице.</w:t>
      </w:r>
    </w:p>
    <w:p w14:paraId="7DA96361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 xml:space="preserve">Свободный день. </w:t>
      </w:r>
      <w:r>
        <w:rPr>
          <w:i/>
          <w:color w:val="244061"/>
        </w:rPr>
        <w:t>(Ночь в Гостинице в г. Тбилиси).</w:t>
      </w:r>
    </w:p>
    <w:p w14:paraId="6656738D" w14:textId="77777777" w:rsidR="009E4D30" w:rsidRDefault="003D1FE2">
      <w:pPr>
        <w:spacing w:after="0"/>
        <w:rPr>
          <w:b/>
          <w:color w:val="244061"/>
        </w:rPr>
      </w:pPr>
      <w:r>
        <w:rPr>
          <w:b/>
          <w:color w:val="244061"/>
        </w:rPr>
        <w:t>ФАКУЛЬТАТИВНО ПРЕДЛАГАЕМ ЭКСКУРСИИ НА ВЫБОР:</w:t>
      </w:r>
    </w:p>
    <w:p w14:paraId="1D9BD70B" w14:textId="2E72E3ED" w:rsidR="009E4D30" w:rsidRDefault="003D1FE2">
      <w:pPr>
        <w:spacing w:after="0"/>
        <w:rPr>
          <w:color w:val="244061"/>
        </w:rPr>
      </w:pPr>
      <w:r>
        <w:rPr>
          <w:color w:val="244061"/>
        </w:rPr>
        <w:t>1.   Боржоми, Ахалцихе – Крепость Рабат.</w:t>
      </w:r>
    </w:p>
    <w:p w14:paraId="3B4CD732" w14:textId="6091BFCB" w:rsidR="00902454" w:rsidRDefault="003D1FE2">
      <w:pPr>
        <w:spacing w:after="0"/>
        <w:rPr>
          <w:color w:val="244061"/>
        </w:rPr>
      </w:pPr>
      <w:r>
        <w:rPr>
          <w:color w:val="244061"/>
        </w:rPr>
        <w:t>2.   Ананури, Гудаури, Казбеги.</w:t>
      </w:r>
    </w:p>
    <w:p w14:paraId="52C81807" w14:textId="29669E03" w:rsidR="00902454" w:rsidRDefault="00902454">
      <w:pPr>
        <w:spacing w:after="0"/>
        <w:rPr>
          <w:color w:val="244061"/>
        </w:rPr>
      </w:pPr>
      <w:r>
        <w:rPr>
          <w:color w:val="244061"/>
        </w:rPr>
        <w:t xml:space="preserve">3.   Каньон </w:t>
      </w:r>
      <w:proofErr w:type="spellStart"/>
      <w:r>
        <w:rPr>
          <w:color w:val="244061"/>
        </w:rPr>
        <w:t>Дашбаши</w:t>
      </w:r>
      <w:proofErr w:type="spellEnd"/>
    </w:p>
    <w:p w14:paraId="4A598CD2" w14:textId="77777777" w:rsidR="009E4D30" w:rsidRDefault="009E4D30">
      <w:pPr>
        <w:spacing w:after="0"/>
        <w:rPr>
          <w:color w:val="244061"/>
        </w:rPr>
      </w:pPr>
    </w:p>
    <w:p w14:paraId="687C3EC3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5 ТБИЛИСИ </w:t>
      </w:r>
    </w:p>
    <w:p w14:paraId="01809CF4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Завтрак в гостинице.</w:t>
      </w:r>
    </w:p>
    <w:p w14:paraId="3E11F583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Освобождение номеров.</w:t>
      </w:r>
    </w:p>
    <w:p w14:paraId="52047742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Трансфер в аэропорт г. Тбилиси.</w:t>
      </w:r>
    </w:p>
    <w:p w14:paraId="367EAA99" w14:textId="77777777" w:rsidR="0032240F" w:rsidRDefault="003D1FE2" w:rsidP="0032240F">
      <w:pPr>
        <w:spacing w:after="0"/>
        <w:jc w:val="center"/>
        <w:rPr>
          <w:rFonts w:cstheme="minorHAnsi"/>
          <w:b/>
          <w:bCs/>
          <w:color w:val="C00000"/>
        </w:rPr>
      </w:pPr>
      <w:r>
        <w:rPr>
          <w:color w:val="C00000"/>
        </w:rPr>
        <w:br/>
      </w:r>
      <w:r w:rsidR="0032240F" w:rsidRPr="009F2AC4">
        <w:rPr>
          <w:rFonts w:cstheme="minorHAnsi"/>
          <w:b/>
          <w:bCs/>
          <w:color w:val="C00000"/>
        </w:rPr>
        <w:t xml:space="preserve">*СТОИМОСТЬ УКАЗАНА ЗА ВЕСЬ ТУР, НА ОДНОГО ЧЕЛОВЕКА В USD. </w:t>
      </w:r>
    </w:p>
    <w:p w14:paraId="7E409E62" w14:textId="471B52C2" w:rsidR="00902454" w:rsidRDefault="00902454" w:rsidP="00902454">
      <w:pPr>
        <w:spacing w:after="0"/>
        <w:jc w:val="center"/>
        <w:rPr>
          <w:b/>
          <w:color w:val="C00000"/>
        </w:rPr>
      </w:pPr>
      <w:r>
        <w:rPr>
          <w:b/>
          <w:color w:val="C00000"/>
        </w:rPr>
        <w:t>Комиссия для ТА – 15%. Комиссия для ТО – 20%</w:t>
      </w:r>
    </w:p>
    <w:p w14:paraId="34637711" w14:textId="77777777" w:rsidR="0032240F" w:rsidRPr="00255B35" w:rsidRDefault="0032240F" w:rsidP="0032240F">
      <w:pPr>
        <w:spacing w:after="0"/>
        <w:jc w:val="center"/>
        <w:rPr>
          <w:b/>
          <w:color w:val="C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709"/>
        <w:gridCol w:w="709"/>
        <w:gridCol w:w="708"/>
      </w:tblGrid>
      <w:tr w:rsidR="0032240F" w14:paraId="7FF775E8" w14:textId="77777777" w:rsidTr="008542D9">
        <w:trPr>
          <w:trHeight w:val="38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66DB8597" w14:textId="228C0DD4" w:rsidR="0032240F" w:rsidRPr="00902454" w:rsidRDefault="00902454" w:rsidP="008542D9">
            <w:pPr>
              <w:rPr>
                <w:b/>
                <w:bCs/>
                <w:color w:val="244061"/>
              </w:rPr>
            </w:pPr>
            <w:r w:rsidRPr="00902454">
              <w:rPr>
                <w:b/>
                <w:bCs/>
                <w:color w:val="C00000"/>
              </w:rPr>
              <w:t>Цены до 01.04.2024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0EA0D776" w14:textId="77777777" w:rsidR="0032240F" w:rsidRDefault="0032240F" w:rsidP="008542D9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4B768908" w14:textId="77777777" w:rsidR="0032240F" w:rsidRDefault="0032240F" w:rsidP="008542D9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1D73D678" w14:textId="77777777" w:rsidR="0032240F" w:rsidRDefault="0032240F" w:rsidP="008542D9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32240F" w14:paraId="1CE3FDA2" w14:textId="77777777" w:rsidTr="008542D9">
        <w:trPr>
          <w:trHeight w:val="250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53734DF3" w14:textId="4021F830" w:rsidR="0032240F" w:rsidRPr="00FB3E74" w:rsidRDefault="0032240F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FB3E74">
              <w:rPr>
                <w:color w:val="244061"/>
                <w:lang w:val="en-US"/>
              </w:rPr>
              <w:t xml:space="preserve"> 3* (</w:t>
            </w:r>
            <w:r>
              <w:rPr>
                <w:color w:val="244061"/>
                <w:lang w:val="en-US"/>
              </w:rPr>
              <w:t>Old Wall</w:t>
            </w:r>
            <w:r w:rsidRPr="00FB3E74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Epic</w:t>
            </w:r>
            <w:r w:rsidRPr="00FB3E74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Vista</w:t>
            </w:r>
            <w:r w:rsidRPr="00FB3E74">
              <w:rPr>
                <w:color w:val="244061"/>
                <w:lang w:val="en-US"/>
              </w:rPr>
              <w:t xml:space="preserve">, </w:t>
            </w:r>
            <w:r>
              <w:rPr>
                <w:color w:val="244061"/>
                <w:lang w:val="en-US"/>
              </w:rPr>
              <w:t xml:space="preserve">Boho Tiflis </w:t>
            </w:r>
            <w:r>
              <w:rPr>
                <w:color w:val="244061"/>
              </w:rPr>
              <w:t>или</w:t>
            </w:r>
            <w:r w:rsidRPr="00FB3E74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FB3E74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0982491C" w14:textId="4F34482E" w:rsidR="0032240F" w:rsidRDefault="0032240F" w:rsidP="008542D9">
            <w:pPr>
              <w:rPr>
                <w:color w:val="244061"/>
              </w:rPr>
            </w:pPr>
            <w:r>
              <w:rPr>
                <w:color w:val="244061"/>
                <w:lang w:val="en-US"/>
              </w:rPr>
              <w:t>3</w:t>
            </w:r>
            <w:r w:rsidR="000A58CC">
              <w:rPr>
                <w:color w:val="244061"/>
                <w:lang w:val="en-US"/>
              </w:rPr>
              <w:t>4</w:t>
            </w:r>
            <w:r>
              <w:rPr>
                <w:color w:val="244061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663B64E0" w14:textId="0F6249BA" w:rsidR="0032240F" w:rsidRPr="0042030E" w:rsidRDefault="0032240F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3</w:t>
            </w:r>
            <w:r w:rsidR="004E1FC3">
              <w:rPr>
                <w:color w:val="244061"/>
                <w:lang w:val="en-US"/>
              </w:rPr>
              <w:t>6</w:t>
            </w:r>
            <w:r>
              <w:rPr>
                <w:color w:val="24406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0F99DDF0" w14:textId="27BA12C2" w:rsidR="0032240F" w:rsidRPr="0042030E" w:rsidRDefault="0032240F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4</w:t>
            </w:r>
            <w:r w:rsidR="004E1FC3">
              <w:rPr>
                <w:color w:val="244061"/>
                <w:lang w:val="en-US"/>
              </w:rPr>
              <w:t>7</w:t>
            </w:r>
            <w:r>
              <w:rPr>
                <w:color w:val="244061"/>
                <w:lang w:val="en-US"/>
              </w:rPr>
              <w:t>0</w:t>
            </w:r>
          </w:p>
        </w:tc>
      </w:tr>
      <w:tr w:rsidR="0032240F" w14:paraId="448EF7BA" w14:textId="77777777" w:rsidTr="008542D9">
        <w:trPr>
          <w:trHeight w:val="210"/>
        </w:trPr>
        <w:tc>
          <w:tcPr>
            <w:tcW w:w="7621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185E13A" w14:textId="30248EE3" w:rsidR="0032240F" w:rsidRPr="003D1FE2" w:rsidRDefault="009C5EA9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4*(Brim, Brosse Garden, Astoria Tbilisi, </w:t>
            </w:r>
            <w:r>
              <w:rPr>
                <w:color w:val="244061"/>
                <w:lang w:val="en-US"/>
              </w:rPr>
              <w:t xml:space="preserve">Hotel 21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381E62CF" w14:textId="0F344DA5" w:rsidR="0032240F" w:rsidRPr="0042030E" w:rsidRDefault="0032240F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3</w:t>
            </w:r>
            <w:r w:rsidR="003859F3">
              <w:rPr>
                <w:color w:val="244061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00C1790B" w14:textId="1F3DE2EB" w:rsidR="0032240F" w:rsidRPr="0042030E" w:rsidRDefault="0032240F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3</w:t>
            </w:r>
            <w:r w:rsidR="000A58CC">
              <w:rPr>
                <w:color w:val="244061"/>
                <w:lang w:val="en-US"/>
              </w:rPr>
              <w:t>8</w:t>
            </w:r>
            <w:r>
              <w:rPr>
                <w:color w:val="24406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194D464F" w14:textId="77777777" w:rsidR="0032240F" w:rsidRDefault="0032240F" w:rsidP="008542D9">
            <w:pPr>
              <w:rPr>
                <w:color w:val="244061"/>
              </w:rPr>
            </w:pPr>
            <w:r>
              <w:rPr>
                <w:color w:val="244061"/>
              </w:rPr>
              <w:t>4</w:t>
            </w:r>
            <w:r>
              <w:rPr>
                <w:color w:val="244061"/>
                <w:lang w:val="en-US"/>
              </w:rPr>
              <w:t>90</w:t>
            </w:r>
            <w:r>
              <w:rPr>
                <w:color w:val="244061"/>
              </w:rPr>
              <w:t xml:space="preserve"> </w:t>
            </w:r>
          </w:p>
        </w:tc>
      </w:tr>
      <w:tr w:rsidR="0032240F" w14:paraId="74F42C43" w14:textId="77777777" w:rsidTr="008542D9">
        <w:trPr>
          <w:trHeight w:val="251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BC2744C" w14:textId="6BFE424F" w:rsidR="0032240F" w:rsidRPr="009C5EA9" w:rsidRDefault="009C5EA9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O</w:t>
            </w:r>
            <w:proofErr w:type="spellStart"/>
            <w:r>
              <w:rPr>
                <w:color w:val="244061"/>
              </w:rPr>
              <w:t>тель</w:t>
            </w:r>
            <w:proofErr w:type="spellEnd"/>
            <w:r w:rsidRPr="009C5EA9">
              <w:rPr>
                <w:color w:val="244061"/>
                <w:lang w:val="en-US"/>
              </w:rPr>
              <w:t xml:space="preserve"> 4</w:t>
            </w:r>
            <w:r>
              <w:rPr>
                <w:color w:val="244061"/>
                <w:lang w:val="ka-GE"/>
              </w:rPr>
              <w:t xml:space="preserve">* </w:t>
            </w:r>
            <w:proofErr w:type="gramStart"/>
            <w:r>
              <w:rPr>
                <w:color w:val="244061"/>
                <w:lang w:val="ka-GE"/>
              </w:rPr>
              <w:t xml:space="preserve">( </w:t>
            </w:r>
            <w:r>
              <w:rPr>
                <w:color w:val="244061"/>
                <w:lang w:val="en-US"/>
              </w:rPr>
              <w:t>Hilton</w:t>
            </w:r>
            <w:proofErr w:type="gramEnd"/>
            <w:r>
              <w:rPr>
                <w:color w:val="244061"/>
                <w:lang w:val="en-US"/>
              </w:rPr>
              <w:t xml:space="preserve"> garden River View, Hotel </w:t>
            </w:r>
            <w:proofErr w:type="spellStart"/>
            <w:r>
              <w:rPr>
                <w:color w:val="244061"/>
                <w:lang w:val="en-US"/>
              </w:rPr>
              <w:t>Strofi</w:t>
            </w:r>
            <w:proofErr w:type="spellEnd"/>
            <w:r>
              <w:rPr>
                <w:color w:val="244061"/>
                <w:lang w:val="en-US"/>
              </w:rPr>
              <w:t xml:space="preserve">, Hotel Tbilisi </w:t>
            </w:r>
            <w:proofErr w:type="spellStart"/>
            <w:r>
              <w:rPr>
                <w:color w:val="244061"/>
                <w:lang w:val="en-US"/>
              </w:rPr>
              <w:t>Saburtalo</w:t>
            </w:r>
            <w:proofErr w:type="spellEnd"/>
            <w:r>
              <w:rPr>
                <w:color w:val="244061"/>
                <w:lang w:val="en-US"/>
              </w:rPr>
              <w:t xml:space="preserve"> BY Mercure </w:t>
            </w:r>
            <w:r>
              <w:rPr>
                <w:color w:val="244061"/>
              </w:rPr>
              <w:t>или</w:t>
            </w:r>
            <w:r w:rsidRPr="009C5EA9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9C5EA9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2DF461F9" w14:textId="1605AEA5" w:rsidR="0032240F" w:rsidRPr="0042030E" w:rsidRDefault="003859F3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395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135F698C" w14:textId="72455683" w:rsidR="0032240F" w:rsidRPr="0042030E" w:rsidRDefault="0032240F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4</w:t>
            </w:r>
            <w:r w:rsidR="000A58CC">
              <w:rPr>
                <w:color w:val="244061"/>
                <w:lang w:val="en-US"/>
              </w:rPr>
              <w:t>2</w:t>
            </w:r>
            <w:r>
              <w:rPr>
                <w:color w:val="24406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4E60DC67" w14:textId="459401DD" w:rsidR="0032240F" w:rsidRPr="003859F3" w:rsidRDefault="0032240F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5</w:t>
            </w:r>
            <w:r w:rsidR="003859F3">
              <w:rPr>
                <w:color w:val="244061"/>
                <w:lang w:val="en-US"/>
              </w:rPr>
              <w:t>60</w:t>
            </w:r>
          </w:p>
        </w:tc>
      </w:tr>
    </w:tbl>
    <w:p w14:paraId="36C2D937" w14:textId="77777777" w:rsidR="009E4D30" w:rsidRDefault="009E4D30">
      <w:pPr>
        <w:spacing w:after="0"/>
        <w:rPr>
          <w:color w:val="C00000"/>
          <w:highlight w:val="whit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709"/>
        <w:gridCol w:w="709"/>
        <w:gridCol w:w="708"/>
      </w:tblGrid>
      <w:tr w:rsidR="00902454" w14:paraId="6F397FFD" w14:textId="77777777" w:rsidTr="0095335C">
        <w:trPr>
          <w:trHeight w:val="38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63612496" w14:textId="581F88E9" w:rsidR="00902454" w:rsidRPr="00902454" w:rsidRDefault="00902454" w:rsidP="0095335C">
            <w:pPr>
              <w:rPr>
                <w:b/>
                <w:bCs/>
                <w:color w:val="244061"/>
              </w:rPr>
            </w:pPr>
            <w:r w:rsidRPr="00902454">
              <w:rPr>
                <w:b/>
                <w:bCs/>
                <w:color w:val="C00000"/>
              </w:rPr>
              <w:t xml:space="preserve">Цены </w:t>
            </w:r>
            <w:r w:rsidR="006E2B55">
              <w:rPr>
                <w:b/>
                <w:bCs/>
                <w:color w:val="C00000"/>
              </w:rPr>
              <w:t>после</w:t>
            </w:r>
            <w:r w:rsidRPr="00902454">
              <w:rPr>
                <w:b/>
                <w:bCs/>
                <w:color w:val="C00000"/>
              </w:rPr>
              <w:t xml:space="preserve"> 01.04.2024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20C586E7" w14:textId="77777777" w:rsidR="00902454" w:rsidRDefault="00902454" w:rsidP="0095335C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54D521C9" w14:textId="77777777" w:rsidR="00902454" w:rsidRDefault="00902454" w:rsidP="0095335C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0F7DFC02" w14:textId="77777777" w:rsidR="00902454" w:rsidRDefault="00902454" w:rsidP="0095335C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902454" w14:paraId="0220A79A" w14:textId="77777777" w:rsidTr="0095335C">
        <w:trPr>
          <w:trHeight w:val="250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0BEFEDA5" w14:textId="77777777" w:rsidR="00902454" w:rsidRPr="00FB3E74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FB3E74">
              <w:rPr>
                <w:color w:val="244061"/>
                <w:lang w:val="en-US"/>
              </w:rPr>
              <w:t xml:space="preserve"> 3* (</w:t>
            </w:r>
            <w:r>
              <w:rPr>
                <w:color w:val="244061"/>
                <w:lang w:val="en-US"/>
              </w:rPr>
              <w:t>Old Wall</w:t>
            </w:r>
            <w:r w:rsidRPr="00FB3E74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Epic</w:t>
            </w:r>
            <w:r w:rsidRPr="00FB3E74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Vista</w:t>
            </w:r>
            <w:r w:rsidRPr="00FB3E74">
              <w:rPr>
                <w:color w:val="244061"/>
                <w:lang w:val="en-US"/>
              </w:rPr>
              <w:t xml:space="preserve">, </w:t>
            </w:r>
            <w:r>
              <w:rPr>
                <w:color w:val="244061"/>
                <w:lang w:val="en-US"/>
              </w:rPr>
              <w:t xml:space="preserve">Boho Tiflis </w:t>
            </w:r>
            <w:r>
              <w:rPr>
                <w:color w:val="244061"/>
              </w:rPr>
              <w:t>или</w:t>
            </w:r>
            <w:r w:rsidRPr="00FB3E74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FB3E74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0E7C999A" w14:textId="763DB98B" w:rsidR="00902454" w:rsidRDefault="00902454" w:rsidP="0095335C">
            <w:pPr>
              <w:rPr>
                <w:color w:val="244061"/>
              </w:rPr>
            </w:pPr>
            <w:r>
              <w:rPr>
                <w:color w:val="244061"/>
                <w:lang w:val="en-US"/>
              </w:rPr>
              <w:t>355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5D1D676F" w14:textId="1A8FB8BC" w:rsidR="00902454" w:rsidRPr="0042030E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375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4C15F9E5" w14:textId="41900BEC" w:rsidR="00902454" w:rsidRPr="0042030E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485</w:t>
            </w:r>
          </w:p>
        </w:tc>
      </w:tr>
      <w:tr w:rsidR="00902454" w14:paraId="674F5E78" w14:textId="77777777" w:rsidTr="0095335C">
        <w:trPr>
          <w:trHeight w:val="210"/>
        </w:trPr>
        <w:tc>
          <w:tcPr>
            <w:tcW w:w="7621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9CA7784" w14:textId="77777777" w:rsidR="00902454" w:rsidRPr="003D1FE2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4*(Brim, Brosse Garden, Astoria Tbilisi, </w:t>
            </w:r>
            <w:r>
              <w:rPr>
                <w:color w:val="244061"/>
                <w:lang w:val="en-US"/>
              </w:rPr>
              <w:t xml:space="preserve">Hotel 21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2757E21E" w14:textId="06DACB5E" w:rsidR="00902454" w:rsidRPr="0042030E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375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718A573C" w14:textId="5A7EFBD9" w:rsidR="00902454" w:rsidRPr="0042030E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3</w:t>
            </w:r>
            <w:r>
              <w:rPr>
                <w:color w:val="244061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63419DCB" w14:textId="0D2B4F5D" w:rsidR="00902454" w:rsidRDefault="00902454" w:rsidP="0095335C">
            <w:pPr>
              <w:rPr>
                <w:color w:val="244061"/>
              </w:rPr>
            </w:pPr>
            <w:r>
              <w:rPr>
                <w:color w:val="244061"/>
              </w:rPr>
              <w:t xml:space="preserve">505 </w:t>
            </w:r>
          </w:p>
        </w:tc>
      </w:tr>
      <w:tr w:rsidR="00902454" w14:paraId="2267AFEE" w14:textId="77777777" w:rsidTr="0095335C">
        <w:trPr>
          <w:trHeight w:val="251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AE806BF" w14:textId="77777777" w:rsidR="00902454" w:rsidRPr="009C5EA9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O</w:t>
            </w:r>
            <w:proofErr w:type="spellStart"/>
            <w:r>
              <w:rPr>
                <w:color w:val="244061"/>
              </w:rPr>
              <w:t>тель</w:t>
            </w:r>
            <w:proofErr w:type="spellEnd"/>
            <w:r w:rsidRPr="009C5EA9">
              <w:rPr>
                <w:color w:val="244061"/>
                <w:lang w:val="en-US"/>
              </w:rPr>
              <w:t xml:space="preserve"> 4</w:t>
            </w:r>
            <w:r>
              <w:rPr>
                <w:color w:val="244061"/>
                <w:lang w:val="ka-GE"/>
              </w:rPr>
              <w:t xml:space="preserve">* </w:t>
            </w:r>
            <w:proofErr w:type="gramStart"/>
            <w:r>
              <w:rPr>
                <w:color w:val="244061"/>
                <w:lang w:val="ka-GE"/>
              </w:rPr>
              <w:t xml:space="preserve">( </w:t>
            </w:r>
            <w:r>
              <w:rPr>
                <w:color w:val="244061"/>
                <w:lang w:val="en-US"/>
              </w:rPr>
              <w:t>Hilton</w:t>
            </w:r>
            <w:proofErr w:type="gramEnd"/>
            <w:r>
              <w:rPr>
                <w:color w:val="244061"/>
                <w:lang w:val="en-US"/>
              </w:rPr>
              <w:t xml:space="preserve"> garden River View, Hotel </w:t>
            </w:r>
            <w:proofErr w:type="spellStart"/>
            <w:r>
              <w:rPr>
                <w:color w:val="244061"/>
                <w:lang w:val="en-US"/>
              </w:rPr>
              <w:t>Strofi</w:t>
            </w:r>
            <w:proofErr w:type="spellEnd"/>
            <w:r>
              <w:rPr>
                <w:color w:val="244061"/>
                <w:lang w:val="en-US"/>
              </w:rPr>
              <w:t xml:space="preserve">, Hotel Tbilisi </w:t>
            </w:r>
            <w:proofErr w:type="spellStart"/>
            <w:r>
              <w:rPr>
                <w:color w:val="244061"/>
                <w:lang w:val="en-US"/>
              </w:rPr>
              <w:t>Saburtalo</w:t>
            </w:r>
            <w:proofErr w:type="spellEnd"/>
            <w:r>
              <w:rPr>
                <w:color w:val="244061"/>
                <w:lang w:val="en-US"/>
              </w:rPr>
              <w:t xml:space="preserve"> BY Mercure </w:t>
            </w:r>
            <w:r>
              <w:rPr>
                <w:color w:val="244061"/>
              </w:rPr>
              <w:t>или</w:t>
            </w:r>
            <w:r w:rsidRPr="009C5EA9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9C5EA9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6257AF77" w14:textId="0D8B79C2" w:rsidR="00902454" w:rsidRPr="0042030E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410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58F35F97" w14:textId="00C53B25" w:rsidR="00902454" w:rsidRPr="0042030E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435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0BA70B43" w14:textId="65212E13" w:rsidR="00902454" w:rsidRPr="003859F3" w:rsidRDefault="00902454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5</w:t>
            </w:r>
            <w:r>
              <w:rPr>
                <w:color w:val="244061"/>
                <w:lang w:val="en-US"/>
              </w:rPr>
              <w:t>75</w:t>
            </w:r>
          </w:p>
        </w:tc>
      </w:tr>
    </w:tbl>
    <w:p w14:paraId="4FC87C5D" w14:textId="77777777" w:rsidR="00902454" w:rsidRDefault="00902454">
      <w:pPr>
        <w:spacing w:after="0"/>
        <w:rPr>
          <w:color w:val="C00000"/>
          <w:highlight w:val="white"/>
        </w:rPr>
      </w:pPr>
    </w:p>
    <w:p w14:paraId="19C7EB82" w14:textId="77777777" w:rsidR="00902454" w:rsidRDefault="00902454">
      <w:pPr>
        <w:spacing w:after="0"/>
        <w:rPr>
          <w:color w:val="C00000"/>
          <w:highlight w:val="white"/>
        </w:rPr>
      </w:pPr>
    </w:p>
    <w:p w14:paraId="67A489C0" w14:textId="77777777" w:rsidR="00902454" w:rsidRDefault="00902454">
      <w:pPr>
        <w:spacing w:after="0"/>
        <w:rPr>
          <w:color w:val="C00000"/>
          <w:highlight w:val="white"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3283"/>
      </w:tblGrid>
      <w:tr w:rsidR="009E4D30" w14:paraId="47E33D77" w14:textId="77777777" w:rsidTr="000A58CC">
        <w:trPr>
          <w:trHeight w:val="239"/>
        </w:trPr>
        <w:tc>
          <w:tcPr>
            <w:tcW w:w="649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C13E387" w14:textId="77777777" w:rsidR="009E4D30" w:rsidRDefault="003D1FE2">
            <w:pPr>
              <w:spacing w:after="0"/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ВХОДИТ</w:t>
            </w:r>
          </w:p>
        </w:tc>
        <w:tc>
          <w:tcPr>
            <w:tcW w:w="328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520C95FF" w14:textId="77777777" w:rsidR="009E4D30" w:rsidRDefault="003D1FE2">
            <w:pPr>
              <w:spacing w:after="0"/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НЕ ВХОДИТ</w:t>
            </w:r>
          </w:p>
        </w:tc>
      </w:tr>
      <w:tr w:rsidR="009E4D30" w14:paraId="52101453" w14:textId="77777777" w:rsidTr="000A58CC">
        <w:trPr>
          <w:trHeight w:val="3184"/>
        </w:trPr>
        <w:tc>
          <w:tcPr>
            <w:tcW w:w="649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3B9D24C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lastRenderedPageBreak/>
              <w:t>*Трансфер: Аэропорт – Отель – Аэропорт</w:t>
            </w:r>
            <w:r>
              <w:rPr>
                <w:color w:val="244061"/>
              </w:rPr>
              <w:br/>
              <w:t>*Транспортное обслуживание согласно программе</w:t>
            </w:r>
          </w:p>
          <w:p w14:paraId="3AC5A62B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*Проживание в гостинице выбранной категории на базе завтрака</w:t>
            </w:r>
          </w:p>
          <w:p w14:paraId="4B84A380" w14:textId="0B8E7341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*Все экскурсии по программе тура </w:t>
            </w:r>
            <w:r w:rsidR="00C94927" w:rsidRPr="00C94927">
              <w:rPr>
                <w:color w:val="244061"/>
              </w:rPr>
              <w:t>(</w:t>
            </w:r>
            <w:proofErr w:type="spellStart"/>
            <w:proofErr w:type="gramStart"/>
            <w:r w:rsidR="00C94927">
              <w:rPr>
                <w:color w:val="244061"/>
              </w:rPr>
              <w:t>Тбилиси,Мцхета</w:t>
            </w:r>
            <w:proofErr w:type="gramEnd"/>
            <w:r w:rsidR="00C94927">
              <w:rPr>
                <w:color w:val="244061"/>
              </w:rPr>
              <w:t>,Сигнахи</w:t>
            </w:r>
            <w:proofErr w:type="spellEnd"/>
            <w:r w:rsidR="00C94927">
              <w:rPr>
                <w:color w:val="244061"/>
              </w:rPr>
              <w:t>)</w:t>
            </w:r>
          </w:p>
          <w:p w14:paraId="3C5CF043" w14:textId="697C24DB" w:rsidR="000A58CC" w:rsidRPr="00C94927" w:rsidRDefault="000A58CC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*Посещение домашнего винного погреба недалеко от Мцхеты - Дегустация вина и чачи, обед и мастер классы Грузинской кухни</w:t>
            </w:r>
            <w:r w:rsidRPr="002A601C">
              <w:rPr>
                <w:color w:val="244061"/>
              </w:rPr>
              <w:t xml:space="preserve"> </w:t>
            </w:r>
          </w:p>
          <w:p w14:paraId="3A814436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Дегустация вина в Кахетии</w:t>
            </w:r>
          </w:p>
          <w:p w14:paraId="0C2295E0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*Сопровождение русскоязычного гида во время экскурсий</w:t>
            </w:r>
          </w:p>
          <w:p w14:paraId="25DC6614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*Ужин в ресторане с фольклорной программой</w:t>
            </w:r>
          </w:p>
          <w:p w14:paraId="1344CD7B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*Входные билеты в музеи по маршруту</w:t>
            </w:r>
          </w:p>
          <w:p w14:paraId="518BB4B6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 Подъемники на </w:t>
            </w:r>
            <w:proofErr w:type="spellStart"/>
            <w:r>
              <w:rPr>
                <w:color w:val="244061"/>
              </w:rPr>
              <w:t>Нарикала</w:t>
            </w:r>
            <w:proofErr w:type="spellEnd"/>
          </w:p>
          <w:p w14:paraId="77A07977" w14:textId="77777777" w:rsidR="009E4D30" w:rsidRDefault="009E4D30">
            <w:pPr>
              <w:spacing w:after="0"/>
              <w:rPr>
                <w:color w:val="244061"/>
              </w:rPr>
            </w:pPr>
          </w:p>
        </w:tc>
        <w:tc>
          <w:tcPr>
            <w:tcW w:w="328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260B1C8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*Авиабилеты</w:t>
            </w:r>
            <w:r>
              <w:rPr>
                <w:color w:val="244061"/>
              </w:rPr>
              <w:br/>
              <w:t>*Личные расходы</w:t>
            </w:r>
            <w:r>
              <w:rPr>
                <w:color w:val="244061"/>
              </w:rPr>
              <w:br/>
              <w:t>*Обеды и ужины вне программы</w:t>
            </w:r>
            <w:r>
              <w:rPr>
                <w:color w:val="244061"/>
              </w:rPr>
              <w:br/>
              <w:t>*Медицинская страховка</w:t>
            </w:r>
          </w:p>
          <w:p w14:paraId="04A01ABE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Факультативные экскурсии</w:t>
            </w:r>
          </w:p>
          <w:p w14:paraId="0D2EA8D8" w14:textId="6DB38435" w:rsidR="009E4D30" w:rsidRDefault="009E4D30">
            <w:pPr>
              <w:spacing w:after="0"/>
              <w:rPr>
                <w:color w:val="244061"/>
              </w:rPr>
            </w:pPr>
          </w:p>
        </w:tc>
      </w:tr>
    </w:tbl>
    <w:p w14:paraId="4DE89449" w14:textId="77777777" w:rsidR="009E4D30" w:rsidRDefault="009E4D30">
      <w:pPr>
        <w:spacing w:after="0"/>
        <w:rPr>
          <w:color w:val="C00000"/>
          <w:highlight w:val="white"/>
        </w:rPr>
      </w:pPr>
    </w:p>
    <w:p w14:paraId="6E8D9014" w14:textId="77777777" w:rsidR="009E4D30" w:rsidRDefault="009E4D30">
      <w:pPr>
        <w:spacing w:after="0"/>
        <w:rPr>
          <w:color w:val="C00000"/>
          <w:highlight w:val="white"/>
        </w:rPr>
      </w:pPr>
    </w:p>
    <w:p w14:paraId="47DD4E1E" w14:textId="77777777" w:rsidR="009E4D30" w:rsidRDefault="003D1FE2">
      <w:pPr>
        <w:spacing w:after="0"/>
        <w:rPr>
          <w:color w:val="C00000"/>
          <w:highlight w:val="white"/>
        </w:rPr>
      </w:pPr>
      <w:r>
        <w:rPr>
          <w:i/>
          <w:color w:val="C00000"/>
          <w:highlight w:val="white"/>
        </w:rPr>
        <w:t xml:space="preserve">*Указанные цены могут меняться согласно курсу доллара на момент бронирования. </w:t>
      </w:r>
      <w:r>
        <w:rPr>
          <w:i/>
          <w:color w:val="C00000"/>
          <w:highlight w:val="white"/>
        </w:rPr>
        <w:br/>
        <w:t xml:space="preserve">*Указанные отели могут быть заменены аналогичными. </w:t>
      </w:r>
      <w:r>
        <w:rPr>
          <w:i/>
          <w:color w:val="C00000"/>
          <w:highlight w:val="white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>
        <w:rPr>
          <w:i/>
          <w:color w:val="C00000"/>
          <w:highlight w:val="white"/>
        </w:rPr>
        <w:br/>
        <w:t>*</w:t>
      </w:r>
      <w:r>
        <w:rPr>
          <w:i/>
          <w:color w:val="C00000"/>
        </w:rPr>
        <w:t xml:space="preserve">Трансферы аэропорт – отель – аэропорт, будут производится под все </w:t>
      </w:r>
      <w:proofErr w:type="spellStart"/>
      <w:r>
        <w:rPr>
          <w:i/>
          <w:color w:val="C00000"/>
        </w:rPr>
        <w:t>рейсы</w:t>
      </w:r>
      <w:proofErr w:type="spellEnd"/>
      <w:r>
        <w:rPr>
          <w:i/>
          <w:color w:val="C00000"/>
        </w:rPr>
        <w:t xml:space="preserve"> с 08:00 до 21:00.</w:t>
      </w:r>
      <w:r>
        <w:rPr>
          <w:i/>
          <w:color w:val="C00000"/>
          <w:highlight w:val="white"/>
        </w:rPr>
        <w:br/>
        <w:t>* За Трансферы с 21:00 до 08:00 (ночные) доплата +20 USD за машину.</w:t>
      </w:r>
    </w:p>
    <w:sectPr w:rsidR="009E4D30">
      <w:pgSz w:w="11906" w:h="16838"/>
      <w:pgMar w:top="2150" w:right="1470" w:bottom="851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89F"/>
    <w:multiLevelType w:val="multilevel"/>
    <w:tmpl w:val="ECB68B9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57972"/>
    <w:multiLevelType w:val="multilevel"/>
    <w:tmpl w:val="DC02E9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3B5E8C"/>
    <w:multiLevelType w:val="multilevel"/>
    <w:tmpl w:val="E47881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52324749">
    <w:abstractNumId w:val="0"/>
  </w:num>
  <w:num w:numId="2" w16cid:durableId="728726002">
    <w:abstractNumId w:val="2"/>
  </w:num>
  <w:num w:numId="3" w16cid:durableId="146318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30"/>
    <w:rsid w:val="000A58CC"/>
    <w:rsid w:val="00135752"/>
    <w:rsid w:val="002A601C"/>
    <w:rsid w:val="003213EA"/>
    <w:rsid w:val="0032240F"/>
    <w:rsid w:val="003859F3"/>
    <w:rsid w:val="003D1FE2"/>
    <w:rsid w:val="0042030E"/>
    <w:rsid w:val="004C4AFD"/>
    <w:rsid w:val="004E1FC3"/>
    <w:rsid w:val="005D2D9C"/>
    <w:rsid w:val="00653E16"/>
    <w:rsid w:val="006E2B55"/>
    <w:rsid w:val="00902454"/>
    <w:rsid w:val="009C5EA9"/>
    <w:rsid w:val="009E4D30"/>
    <w:rsid w:val="00C94927"/>
    <w:rsid w:val="00EA05FD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EF18"/>
  <w15:docId w15:val="{BE1D834F-741E-0C4C-A604-7EEBCB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cs="Times New Roman"/>
    </w:rPr>
  </w:style>
  <w:style w:type="character" w:customStyle="1" w:styleId="textexposedshow">
    <w:name w:val="text_exposed_show"/>
    <w:basedOn w:val="a0"/>
    <w:rsid w:val="002C3F98"/>
  </w:style>
  <w:style w:type="character" w:styleId="a5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5Q55WA83rA//4vGamAe/cUNBg==">AMUW2mWFSqpPGf6Sb+B16IgtOe9K2GWXYVSdq5PJ8ELRthjA98CToyQIUyWxlov16tmvbhylsBuGsJDKvVvGF4M2DnQ7oNv4N+iZkCHvNyB7I8PzQjVAQt8=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sofo tskitishvili</cp:lastModifiedBy>
  <cp:revision>10</cp:revision>
  <dcterms:created xsi:type="dcterms:W3CDTF">2015-09-08T09:23:00Z</dcterms:created>
  <dcterms:modified xsi:type="dcterms:W3CDTF">2024-01-19T18:16:00Z</dcterms:modified>
</cp:coreProperties>
</file>